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A6DB" w14:textId="77777777" w:rsidR="00EF5CF3" w:rsidRDefault="00EF5CF3" w:rsidP="002238DB">
      <w:pPr>
        <w:adjustRightInd w:val="0"/>
        <w:ind w:firstLine="708"/>
        <w:jc w:val="both"/>
        <w:rPr>
          <w:rFonts w:ascii="Times New Roman" w:hAnsi="Times New Roman" w:cs="Times New Roman"/>
          <w:sz w:val="24"/>
          <w:szCs w:val="24"/>
        </w:rPr>
      </w:pPr>
    </w:p>
    <w:p w14:paraId="227BD97B" w14:textId="77777777" w:rsidR="002238DB" w:rsidRPr="002238DB" w:rsidRDefault="002238DB" w:rsidP="002238DB">
      <w:pPr>
        <w:adjustRightInd w:val="0"/>
        <w:ind w:firstLine="708"/>
        <w:jc w:val="both"/>
        <w:rPr>
          <w:rFonts w:ascii="Times New Roman" w:hAnsi="Times New Roman" w:cs="Times New Roman"/>
          <w:sz w:val="24"/>
          <w:szCs w:val="24"/>
        </w:rPr>
      </w:pPr>
      <w:r w:rsidRPr="002238DB">
        <w:rPr>
          <w:rFonts w:ascii="Times New Roman" w:hAnsi="Times New Roman" w:cs="Times New Roman"/>
          <w:sz w:val="24"/>
          <w:szCs w:val="24"/>
        </w:rPr>
        <w:t>Na temelju članka 41. točke 2. Statuta Grada Zagreba (Službeni glasnik Grada Zagreba 23/16,</w:t>
      </w:r>
      <w:r w:rsidRPr="002238DB">
        <w:rPr>
          <w:rFonts w:ascii="Times New Roman" w:hAnsi="Times New Roman" w:cs="Times New Roman"/>
          <w:b/>
          <w:bCs/>
          <w:sz w:val="24"/>
          <w:szCs w:val="24"/>
        </w:rPr>
        <w:t xml:space="preserve"> </w:t>
      </w:r>
      <w:r w:rsidRPr="002238DB">
        <w:rPr>
          <w:rFonts w:ascii="Times New Roman" w:hAnsi="Times New Roman" w:cs="Times New Roman"/>
          <w:sz w:val="24"/>
          <w:szCs w:val="24"/>
        </w:rPr>
        <w:t>2/18, 23/18, 3/20, 3/21, 11/21-pročišćeni tekst i 16/22), Gradska skupština Grada Zagreba, na ___ sjednici, _________2023., donijela je</w:t>
      </w:r>
    </w:p>
    <w:p w14:paraId="045306D3" w14:textId="77777777" w:rsidR="002238DB" w:rsidRPr="002238DB" w:rsidRDefault="002238DB" w:rsidP="002238DB">
      <w:pPr>
        <w:pStyle w:val="BodyText"/>
        <w:spacing w:before="4"/>
        <w:ind w:firstLine="567"/>
        <w:jc w:val="both"/>
        <w:rPr>
          <w:b/>
          <w:sz w:val="24"/>
          <w:szCs w:val="24"/>
        </w:rPr>
      </w:pPr>
    </w:p>
    <w:p w14:paraId="0039768B" w14:textId="77777777" w:rsidR="002238DB" w:rsidRDefault="002238DB" w:rsidP="004C1A0C">
      <w:pPr>
        <w:spacing w:after="0" w:line="240" w:lineRule="auto"/>
        <w:ind w:left="-567" w:firstLine="567"/>
        <w:jc w:val="both"/>
        <w:rPr>
          <w:rFonts w:ascii="Times New Roman" w:eastAsia="Times New Roman" w:hAnsi="Times New Roman" w:cs="Times New Roman"/>
          <w:i/>
          <w:color w:val="000000"/>
          <w:sz w:val="24"/>
          <w:szCs w:val="24"/>
          <w:lang w:eastAsia="hr-HR"/>
        </w:rPr>
      </w:pPr>
    </w:p>
    <w:p w14:paraId="37855437" w14:textId="77777777" w:rsidR="00A25E0B" w:rsidRPr="00197CB8" w:rsidRDefault="00A25E0B" w:rsidP="00A25E0B">
      <w:pPr>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10FC91C9"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ODLUKU</w:t>
      </w:r>
    </w:p>
    <w:p w14:paraId="447178AD"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o Stipendiji Grada Zagreba za učenike i studente na temelju socioekonomskog statusa</w:t>
      </w:r>
    </w:p>
    <w:p w14:paraId="502F6894" w14:textId="77777777" w:rsidR="00A25E0B" w:rsidRPr="00197CB8" w:rsidRDefault="00A25E0B" w:rsidP="00A25E0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45CBC68A" w14:textId="77777777" w:rsidR="002238DB" w:rsidRDefault="002238DB" w:rsidP="00A25E0B">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58C6EA1" w14:textId="77777777" w:rsidR="00EE12DB" w:rsidRDefault="00EE12DB" w:rsidP="00A25E0B">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77CEFCD"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I. OPĆE ODREDBE</w:t>
      </w:r>
    </w:p>
    <w:p w14:paraId="3F087918" w14:textId="77777777" w:rsidR="00A25E0B" w:rsidRPr="00197CB8" w:rsidRDefault="00A25E0B" w:rsidP="00A25E0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431A5D98"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1.</w:t>
      </w:r>
    </w:p>
    <w:p w14:paraId="65855BD2"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48206BB1" w14:textId="77777777" w:rsidR="00A25E0B" w:rsidRPr="00197CB8" w:rsidRDefault="00A25E0B" w:rsidP="00A25E0B">
      <w:pPr>
        <w:spacing w:after="0" w:line="240" w:lineRule="auto"/>
        <w:ind w:firstLine="708"/>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Ovom se odlukom utvrđuju uvjeti, postupak i kriteriji za dodjelu stipendije Grada Zagreba učenicima srednjih škola (u daljnjem tekstu: učenici), studentima sveučilišnih preddiplomskih, diplomskih i integriranih studija, kratkih stručnih studija, preddiplomskih stručnih studija i specijalističkih diplomskih stručnih studija (u daljnjem tekstu: studenti) na temelju socioekonomskog statusa te prava i obveze korisnika stipendije.</w:t>
      </w:r>
    </w:p>
    <w:p w14:paraId="1ED04E6D" w14:textId="77777777" w:rsidR="00A25E0B" w:rsidRPr="00197CB8" w:rsidRDefault="00A25E0B" w:rsidP="00A25E0B">
      <w:pPr>
        <w:spacing w:after="0" w:line="240" w:lineRule="auto"/>
        <w:ind w:firstLine="708"/>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Izrazi koji se koriste u ovoj odluci, a imaju rodno značenje, bez obzira na to jesu li korišteni u muškom ili ženskom rodu, odnose se jednako na muški i ženski rod.</w:t>
      </w:r>
    </w:p>
    <w:p w14:paraId="385D7F5E"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75EC15D5"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2.</w:t>
      </w:r>
    </w:p>
    <w:p w14:paraId="7D0E80AA" w14:textId="77777777" w:rsidR="00A25E0B" w:rsidRPr="00197CB8" w:rsidRDefault="00A25E0B" w:rsidP="00A25E0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306AF65D" w14:textId="77777777" w:rsidR="00A25E0B" w:rsidRPr="00197CB8" w:rsidRDefault="00A25E0B" w:rsidP="00A25E0B">
      <w:pPr>
        <w:shd w:val="clear" w:color="auto" w:fill="FFFFFF"/>
        <w:spacing w:after="0" w:line="240" w:lineRule="auto"/>
        <w:ind w:firstLine="70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Naziv stipendije je: Stipendija Grada Zagreba za učenike i studente na temelju socioekonomskog statusa (u daljnjem tekstu: Stipendija).</w:t>
      </w:r>
    </w:p>
    <w:p w14:paraId="127A2A53"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73B67223"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3.</w:t>
      </w:r>
    </w:p>
    <w:p w14:paraId="3945AD90"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4120491A" w14:textId="77777777" w:rsidR="00A25E0B" w:rsidRPr="00197CB8" w:rsidRDefault="00A25E0B" w:rsidP="00A25E0B">
      <w:pPr>
        <w:shd w:val="clear" w:color="auto" w:fill="FFFFFF"/>
        <w:spacing w:after="0" w:line="240" w:lineRule="auto"/>
        <w:ind w:firstLine="700"/>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Sredstva za Stipendiju osiguravaju se u proračunu Grada Zagreba.</w:t>
      </w:r>
    </w:p>
    <w:p w14:paraId="0EA1317B"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Mjesečno Stipendija iznosi </w:t>
      </w:r>
      <w:r w:rsidR="009E5B36" w:rsidRPr="005E57A4">
        <w:rPr>
          <w:rFonts w:ascii="Times New Roman" w:eastAsia="Times New Roman" w:hAnsi="Times New Roman" w:cs="Times New Roman"/>
          <w:sz w:val="24"/>
          <w:szCs w:val="24"/>
          <w:lang w:eastAsia="hr-HR"/>
        </w:rPr>
        <w:t>360</w:t>
      </w:r>
      <w:r w:rsidR="0094205B" w:rsidRPr="005E57A4">
        <w:rPr>
          <w:rFonts w:ascii="Times New Roman" w:eastAsia="Times New Roman" w:hAnsi="Times New Roman" w:cs="Times New Roman"/>
          <w:sz w:val="24"/>
          <w:szCs w:val="24"/>
          <w:lang w:eastAsia="hr-HR"/>
        </w:rPr>
        <w:t>,00</w:t>
      </w:r>
      <w:r w:rsidR="009E5B36" w:rsidRPr="005E57A4">
        <w:rPr>
          <w:rFonts w:ascii="Times New Roman" w:eastAsia="Times New Roman" w:hAnsi="Times New Roman" w:cs="Times New Roman"/>
          <w:sz w:val="24"/>
          <w:szCs w:val="24"/>
          <w:lang w:eastAsia="hr-HR"/>
        </w:rPr>
        <w:t xml:space="preserve"> eura  </w:t>
      </w:r>
      <w:r w:rsidRPr="005E57A4">
        <w:rPr>
          <w:rFonts w:ascii="Times New Roman" w:eastAsia="Times New Roman" w:hAnsi="Times New Roman" w:cs="Times New Roman"/>
          <w:sz w:val="24"/>
          <w:szCs w:val="24"/>
          <w:lang w:eastAsia="hr-HR"/>
        </w:rPr>
        <w:t xml:space="preserve">neto za učenike i </w:t>
      </w:r>
      <w:r w:rsidR="009E5B36" w:rsidRPr="005E57A4">
        <w:rPr>
          <w:rFonts w:ascii="Times New Roman" w:eastAsia="Times New Roman" w:hAnsi="Times New Roman" w:cs="Times New Roman"/>
          <w:sz w:val="24"/>
          <w:szCs w:val="24"/>
          <w:lang w:eastAsia="hr-HR"/>
        </w:rPr>
        <w:t>50</w:t>
      </w:r>
      <w:r w:rsidR="00717229" w:rsidRPr="005E57A4">
        <w:rPr>
          <w:rFonts w:ascii="Times New Roman" w:eastAsia="Times New Roman" w:hAnsi="Times New Roman" w:cs="Times New Roman"/>
          <w:sz w:val="24"/>
          <w:szCs w:val="24"/>
          <w:lang w:eastAsia="hr-HR"/>
        </w:rPr>
        <w:t>0</w:t>
      </w:r>
      <w:r w:rsidR="0094205B" w:rsidRPr="005E57A4">
        <w:rPr>
          <w:rFonts w:ascii="Times New Roman" w:eastAsia="Times New Roman" w:hAnsi="Times New Roman" w:cs="Times New Roman"/>
          <w:sz w:val="24"/>
          <w:szCs w:val="24"/>
          <w:lang w:eastAsia="hr-HR"/>
        </w:rPr>
        <w:t>,00</w:t>
      </w:r>
      <w:r w:rsidR="009E5B36" w:rsidRPr="005E57A4">
        <w:rPr>
          <w:rFonts w:ascii="Times New Roman" w:eastAsia="Times New Roman" w:hAnsi="Times New Roman" w:cs="Times New Roman"/>
          <w:sz w:val="24"/>
          <w:szCs w:val="24"/>
          <w:lang w:eastAsia="hr-HR"/>
        </w:rPr>
        <w:t xml:space="preserve"> eura</w:t>
      </w:r>
      <w:r w:rsidRPr="005E57A4">
        <w:rPr>
          <w:rFonts w:ascii="Times New Roman" w:eastAsia="Times New Roman" w:hAnsi="Times New Roman" w:cs="Times New Roman"/>
          <w:sz w:val="24"/>
          <w:szCs w:val="24"/>
          <w:lang w:eastAsia="hr-HR"/>
        </w:rPr>
        <w:t xml:space="preserve"> za studente.</w:t>
      </w:r>
    </w:p>
    <w:p w14:paraId="58F3F6A7"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224A3CA3"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4.</w:t>
      </w:r>
    </w:p>
    <w:p w14:paraId="1504F622" w14:textId="77777777" w:rsidR="00A25E0B" w:rsidRPr="00197CB8" w:rsidRDefault="00A25E0B" w:rsidP="00A25E0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7A6343AD" w14:textId="77777777" w:rsidR="00A25E0B" w:rsidRPr="00197CB8"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197CB8">
        <w:rPr>
          <w:rFonts w:ascii="Times New Roman" w:eastAsia="Times New Roman" w:hAnsi="Times New Roman" w:cs="Times New Roman"/>
          <w:color w:val="000000"/>
          <w:sz w:val="24"/>
          <w:szCs w:val="24"/>
          <w:lang w:eastAsia="hr-HR"/>
        </w:rPr>
        <w:t xml:space="preserve">Broj Stipendija utvrđuje svake godine gradonačelnik Grada Zagreba (u daljnjem tekstu: </w:t>
      </w:r>
      <w:r w:rsidRPr="00197CB8">
        <w:rPr>
          <w:rFonts w:ascii="Times New Roman" w:eastAsia="Times New Roman" w:hAnsi="Times New Roman" w:cs="Times New Roman"/>
          <w:sz w:val="24"/>
          <w:szCs w:val="24"/>
          <w:lang w:eastAsia="hr-HR"/>
        </w:rPr>
        <w:t>gradonačelnik) ovisno o sredstvima osiguranima u proračunu Grada Zagreba.</w:t>
      </w:r>
    </w:p>
    <w:p w14:paraId="4D282F12" w14:textId="77777777" w:rsidR="007F65E9" w:rsidRPr="00197CB8" w:rsidRDefault="007F65E9" w:rsidP="007F65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197CB8">
        <w:rPr>
          <w:rFonts w:ascii="Times New Roman" w:eastAsia="Times New Roman" w:hAnsi="Times New Roman" w:cs="Times New Roman"/>
          <w:sz w:val="24"/>
          <w:szCs w:val="24"/>
        </w:rPr>
        <w:t>Ukupan broj Stipendija za studente raspoređuje se na znanstveno-istraživačke i umjetničke studije pri čemu broj Stipendija za umjetničke studije ne može biti manji od njihove razmjerne zastupljenosti na Sveučilištu u Zagrebu po njihovoj upisnoj kvoti, s time da se udio studenata umjetničkih studija množi brojem dva.</w:t>
      </w:r>
    </w:p>
    <w:p w14:paraId="19A29CAF" w14:textId="77777777" w:rsidR="00A25E0B"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197CB8">
        <w:rPr>
          <w:rFonts w:ascii="Times New Roman" w:eastAsia="Times New Roman" w:hAnsi="Times New Roman" w:cs="Times New Roman"/>
          <w:sz w:val="24"/>
          <w:szCs w:val="24"/>
          <w:lang w:eastAsia="hr-HR"/>
        </w:rPr>
        <w:t xml:space="preserve">Od predviđenog broja Stipendija za studente, četvrtina Stipendija dodjeljuje se studentima koji su prvi put upisali prvu godinu preddiplomskog ili integriranog studija </w:t>
      </w:r>
      <w:r w:rsidR="0094205B">
        <w:rPr>
          <w:rFonts w:ascii="Times New Roman" w:eastAsia="Times New Roman" w:hAnsi="Times New Roman" w:cs="Times New Roman"/>
          <w:sz w:val="24"/>
          <w:szCs w:val="24"/>
          <w:lang w:eastAsia="hr-HR"/>
        </w:rPr>
        <w:t>ili</w:t>
      </w:r>
      <w:r w:rsidRPr="00197CB8">
        <w:rPr>
          <w:rFonts w:ascii="Times New Roman" w:eastAsia="Times New Roman" w:hAnsi="Times New Roman" w:cs="Times New Roman"/>
          <w:sz w:val="24"/>
          <w:szCs w:val="24"/>
          <w:lang w:eastAsia="hr-HR"/>
        </w:rPr>
        <w:t xml:space="preserve"> kratk</w:t>
      </w:r>
      <w:r w:rsidR="0094205B">
        <w:rPr>
          <w:rFonts w:ascii="Times New Roman" w:eastAsia="Times New Roman" w:hAnsi="Times New Roman" w:cs="Times New Roman"/>
          <w:sz w:val="24"/>
          <w:szCs w:val="24"/>
          <w:lang w:eastAsia="hr-HR"/>
        </w:rPr>
        <w:t>og</w:t>
      </w:r>
      <w:r w:rsidRPr="00197CB8">
        <w:rPr>
          <w:rFonts w:ascii="Times New Roman" w:eastAsia="Times New Roman" w:hAnsi="Times New Roman" w:cs="Times New Roman"/>
          <w:sz w:val="24"/>
          <w:szCs w:val="24"/>
          <w:lang w:eastAsia="hr-HR"/>
        </w:rPr>
        <w:t xml:space="preserve"> stručn</w:t>
      </w:r>
      <w:r w:rsidR="0094205B">
        <w:rPr>
          <w:rFonts w:ascii="Times New Roman" w:eastAsia="Times New Roman" w:hAnsi="Times New Roman" w:cs="Times New Roman"/>
          <w:sz w:val="24"/>
          <w:szCs w:val="24"/>
          <w:lang w:eastAsia="hr-HR"/>
        </w:rPr>
        <w:t>og</w:t>
      </w:r>
      <w:r w:rsidRPr="00197CB8">
        <w:rPr>
          <w:rFonts w:ascii="Times New Roman" w:eastAsia="Times New Roman" w:hAnsi="Times New Roman" w:cs="Times New Roman"/>
          <w:sz w:val="24"/>
          <w:szCs w:val="24"/>
          <w:lang w:eastAsia="hr-HR"/>
        </w:rPr>
        <w:t xml:space="preserve"> studija (u daljnjem tekstu: studenti prve godine).</w:t>
      </w:r>
    </w:p>
    <w:p w14:paraId="0E61A292" w14:textId="77777777" w:rsidR="006C72D0" w:rsidRDefault="006C72D0" w:rsidP="00A25E0B">
      <w:pPr>
        <w:spacing w:after="0" w:line="240" w:lineRule="auto"/>
        <w:ind w:firstLine="700"/>
        <w:jc w:val="both"/>
        <w:rPr>
          <w:rFonts w:ascii="Times New Roman" w:eastAsia="Times New Roman" w:hAnsi="Times New Roman" w:cs="Times New Roman"/>
          <w:sz w:val="24"/>
          <w:szCs w:val="24"/>
          <w:lang w:eastAsia="hr-HR"/>
        </w:rPr>
      </w:pPr>
    </w:p>
    <w:p w14:paraId="52A668F8" w14:textId="77777777" w:rsidR="006C72D0" w:rsidRDefault="006C72D0" w:rsidP="00A25E0B">
      <w:pPr>
        <w:spacing w:after="0" w:line="240" w:lineRule="auto"/>
        <w:ind w:firstLine="700"/>
        <w:jc w:val="both"/>
        <w:rPr>
          <w:rFonts w:ascii="Times New Roman" w:eastAsia="Times New Roman" w:hAnsi="Times New Roman" w:cs="Times New Roman"/>
          <w:sz w:val="24"/>
          <w:szCs w:val="24"/>
          <w:lang w:eastAsia="hr-HR"/>
        </w:rPr>
      </w:pPr>
    </w:p>
    <w:p w14:paraId="5515D932" w14:textId="77777777" w:rsidR="006C72D0" w:rsidRDefault="006C72D0" w:rsidP="00A25E0B">
      <w:pPr>
        <w:spacing w:after="0" w:line="240" w:lineRule="auto"/>
        <w:ind w:firstLine="700"/>
        <w:jc w:val="both"/>
        <w:rPr>
          <w:rFonts w:ascii="Times New Roman" w:eastAsia="Times New Roman" w:hAnsi="Times New Roman" w:cs="Times New Roman"/>
          <w:sz w:val="24"/>
          <w:szCs w:val="24"/>
          <w:lang w:eastAsia="hr-HR"/>
        </w:rPr>
      </w:pPr>
    </w:p>
    <w:p w14:paraId="423A2A9B" w14:textId="77777777" w:rsidR="006C72D0" w:rsidRPr="00197CB8" w:rsidRDefault="006C72D0" w:rsidP="00A25E0B">
      <w:pPr>
        <w:spacing w:after="0" w:line="240" w:lineRule="auto"/>
        <w:ind w:firstLine="700"/>
        <w:jc w:val="both"/>
        <w:rPr>
          <w:rFonts w:ascii="Times New Roman" w:eastAsia="Times New Roman" w:hAnsi="Times New Roman" w:cs="Times New Roman"/>
          <w:sz w:val="24"/>
          <w:szCs w:val="24"/>
          <w:lang w:eastAsia="hr-HR"/>
        </w:rPr>
      </w:pPr>
    </w:p>
    <w:p w14:paraId="4C81552C" w14:textId="77777777" w:rsidR="00A25E0B" w:rsidRDefault="00A25E0B" w:rsidP="00564E26">
      <w:pPr>
        <w:shd w:val="clear" w:color="auto" w:fill="FFFFFF"/>
        <w:spacing w:after="0" w:line="240" w:lineRule="auto"/>
        <w:jc w:val="both"/>
        <w:rPr>
          <w:rFonts w:ascii="Times New Roman" w:eastAsia="Times New Roman" w:hAnsi="Times New Roman" w:cs="Times New Roman"/>
          <w:b/>
          <w:bCs/>
          <w:sz w:val="24"/>
          <w:szCs w:val="24"/>
          <w:lang w:eastAsia="hr-HR"/>
        </w:rPr>
      </w:pPr>
      <w:r w:rsidRPr="00197CB8">
        <w:rPr>
          <w:rFonts w:ascii="Times New Roman" w:eastAsia="Times New Roman" w:hAnsi="Times New Roman" w:cs="Times New Roman"/>
          <w:sz w:val="24"/>
          <w:szCs w:val="24"/>
          <w:lang w:eastAsia="hr-HR"/>
        </w:rPr>
        <w:lastRenderedPageBreak/>
        <w:t> </w:t>
      </w:r>
      <w:r w:rsidRPr="00197CB8">
        <w:rPr>
          <w:rFonts w:ascii="Times New Roman" w:eastAsia="Times New Roman" w:hAnsi="Times New Roman" w:cs="Times New Roman"/>
          <w:b/>
          <w:bCs/>
          <w:sz w:val="24"/>
          <w:szCs w:val="24"/>
          <w:lang w:eastAsia="hr-HR"/>
        </w:rPr>
        <w:t>II. UVJETI ZA SUDJELOVANJE NA NATJEČAJU</w:t>
      </w:r>
    </w:p>
    <w:p w14:paraId="18AD6329" w14:textId="77777777" w:rsidR="00AA6FDB" w:rsidRPr="00197CB8" w:rsidRDefault="00AA6FDB" w:rsidP="00A25E0B">
      <w:pPr>
        <w:shd w:val="clear" w:color="auto" w:fill="FFFFFF"/>
        <w:spacing w:after="0" w:line="240" w:lineRule="auto"/>
        <w:rPr>
          <w:rFonts w:ascii="Times New Roman" w:eastAsia="Times New Roman" w:hAnsi="Times New Roman" w:cs="Times New Roman"/>
          <w:sz w:val="24"/>
          <w:szCs w:val="24"/>
          <w:lang w:eastAsia="hr-HR"/>
        </w:rPr>
      </w:pPr>
    </w:p>
    <w:p w14:paraId="4EC1DE21" w14:textId="77777777" w:rsidR="00A25E0B" w:rsidRPr="00197CB8" w:rsidRDefault="00A25E0B" w:rsidP="00A25E0B">
      <w:pPr>
        <w:shd w:val="clear" w:color="auto" w:fill="FFFFFF"/>
        <w:spacing w:after="0" w:line="240" w:lineRule="auto"/>
        <w:rPr>
          <w:rFonts w:ascii="Times New Roman" w:eastAsia="Times New Roman" w:hAnsi="Times New Roman" w:cs="Times New Roman"/>
          <w:sz w:val="24"/>
          <w:szCs w:val="24"/>
          <w:lang w:eastAsia="hr-HR"/>
        </w:rPr>
      </w:pPr>
      <w:r w:rsidRPr="00197CB8">
        <w:rPr>
          <w:rFonts w:ascii="Times New Roman" w:eastAsia="Times New Roman" w:hAnsi="Times New Roman" w:cs="Times New Roman"/>
          <w:sz w:val="24"/>
          <w:szCs w:val="24"/>
          <w:lang w:eastAsia="hr-HR"/>
        </w:rPr>
        <w:t> </w:t>
      </w:r>
    </w:p>
    <w:p w14:paraId="7E7387B4" w14:textId="77777777" w:rsidR="00A25E0B" w:rsidRDefault="00A25E0B" w:rsidP="00A25E0B">
      <w:pPr>
        <w:shd w:val="clear" w:color="auto" w:fill="FFFFFF"/>
        <w:spacing w:after="0" w:line="240" w:lineRule="auto"/>
        <w:jc w:val="center"/>
        <w:rPr>
          <w:rFonts w:ascii="Times New Roman" w:eastAsia="Times New Roman" w:hAnsi="Times New Roman" w:cs="Times New Roman"/>
          <w:b/>
          <w:bCs/>
          <w:sz w:val="24"/>
          <w:szCs w:val="24"/>
          <w:lang w:eastAsia="hr-HR"/>
        </w:rPr>
      </w:pPr>
      <w:r w:rsidRPr="00197CB8">
        <w:rPr>
          <w:rFonts w:ascii="Times New Roman" w:eastAsia="Times New Roman" w:hAnsi="Times New Roman" w:cs="Times New Roman"/>
          <w:b/>
          <w:bCs/>
          <w:sz w:val="24"/>
          <w:szCs w:val="24"/>
          <w:lang w:eastAsia="hr-HR"/>
        </w:rPr>
        <w:t>Članak 5.</w:t>
      </w:r>
    </w:p>
    <w:p w14:paraId="3129FDED" w14:textId="77777777" w:rsidR="00AA6FDB" w:rsidRPr="005E57A4" w:rsidRDefault="00AA6FDB"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32FF388D" w14:textId="77777777" w:rsidR="00AA6FDB" w:rsidRPr="005E57A4" w:rsidRDefault="00AA6FDB" w:rsidP="00AA6FDB">
      <w:pPr>
        <w:adjustRightInd w:val="0"/>
        <w:jc w:val="both"/>
        <w:rPr>
          <w:rFonts w:ascii="Times New Roman" w:hAnsi="Times New Roman" w:cs="Times New Roman"/>
          <w:b/>
          <w:sz w:val="24"/>
          <w:szCs w:val="24"/>
        </w:rPr>
      </w:pPr>
      <w:r w:rsidRPr="005E57A4">
        <w:rPr>
          <w:rFonts w:ascii="Times New Roman" w:hAnsi="Times New Roman" w:cs="Times New Roman"/>
          <w:sz w:val="24"/>
          <w:szCs w:val="24"/>
        </w:rPr>
        <w:t>Pravo sudjelovanja na natječaju za dodjelu Stipendije imaju učenici i studenti koji ispunjavaju sljedeće uvjete:</w:t>
      </w:r>
    </w:p>
    <w:p w14:paraId="04294FB2" w14:textId="77777777" w:rsidR="00A25E0B" w:rsidRPr="005E57A4" w:rsidRDefault="00A25E0B" w:rsidP="00A25E0B">
      <w:pPr>
        <w:spacing w:after="0" w:line="240" w:lineRule="auto"/>
        <w:ind w:firstLine="709"/>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A</w:t>
      </w:r>
      <w:r w:rsidR="00BB24C8" w:rsidRPr="005E57A4">
        <w:rPr>
          <w:rFonts w:ascii="Times New Roman" w:eastAsia="Times New Roman" w:hAnsi="Times New Roman" w:cs="Times New Roman"/>
          <w:sz w:val="24"/>
          <w:szCs w:val="24"/>
          <w:lang w:eastAsia="hr-HR"/>
        </w:rPr>
        <w:t xml:space="preserve"> - </w:t>
      </w:r>
      <w:r w:rsidRPr="005E57A4">
        <w:rPr>
          <w:rFonts w:ascii="Times New Roman" w:eastAsia="Times New Roman" w:hAnsi="Times New Roman" w:cs="Times New Roman"/>
          <w:sz w:val="24"/>
          <w:szCs w:val="24"/>
          <w:lang w:eastAsia="hr-HR"/>
        </w:rPr>
        <w:t>UČENICI</w:t>
      </w:r>
      <w:r w:rsidR="00BB24C8" w:rsidRPr="005E57A4">
        <w:rPr>
          <w:rFonts w:ascii="Times New Roman" w:eastAsia="Times New Roman" w:hAnsi="Times New Roman" w:cs="Times New Roman"/>
          <w:sz w:val="24"/>
          <w:szCs w:val="24"/>
          <w:lang w:eastAsia="hr-HR"/>
        </w:rPr>
        <w:t>:</w:t>
      </w:r>
      <w:r w:rsidR="007F65E9" w:rsidRPr="005E57A4">
        <w:rPr>
          <w:rFonts w:ascii="Times New Roman" w:eastAsia="Times New Roman" w:hAnsi="Times New Roman" w:cs="Times New Roman"/>
          <w:sz w:val="24"/>
          <w:szCs w:val="24"/>
          <w:lang w:eastAsia="hr-HR"/>
        </w:rPr>
        <w:t xml:space="preserve"> </w:t>
      </w:r>
    </w:p>
    <w:p w14:paraId="3FE3044E"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su državljani Republike Hrvatske;</w:t>
      </w:r>
    </w:p>
    <w:p w14:paraId="0328F75C" w14:textId="77777777" w:rsidR="00C930EB" w:rsidRPr="005E57A4" w:rsidRDefault="007F65E9" w:rsidP="007325D6">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sidRPr="005E57A4">
        <w:rPr>
          <w:rFonts w:ascii="Times New Roman" w:eastAsia="Times New Roman" w:hAnsi="Times New Roman" w:cs="Times New Roman"/>
          <w:sz w:val="24"/>
          <w:szCs w:val="24"/>
          <w:lang w:eastAsia="hr-HR"/>
        </w:rPr>
        <w:t xml:space="preserve">-  </w:t>
      </w:r>
      <w:r w:rsidRPr="005E57A4">
        <w:rPr>
          <w:rFonts w:ascii="Times New Roman" w:hAnsi="Times New Roman" w:cs="Times New Roman"/>
          <w:bCs/>
          <w:sz w:val="24"/>
          <w:szCs w:val="24"/>
        </w:rPr>
        <w:t xml:space="preserve">da prosječni mjesečni prihod po članu učenikova kućanstva, ostvaren u razdoblju od </w:t>
      </w:r>
      <w:r w:rsidR="00C930EB" w:rsidRPr="005E57A4">
        <w:rPr>
          <w:rFonts w:ascii="Times New Roman" w:hAnsi="Times New Roman" w:cs="Times New Roman"/>
          <w:bCs/>
          <w:sz w:val="24"/>
          <w:szCs w:val="24"/>
        </w:rPr>
        <w:t xml:space="preserve">  </w:t>
      </w:r>
    </w:p>
    <w:p w14:paraId="55A641CA" w14:textId="77777777" w:rsidR="00F8340C" w:rsidRPr="005E57A4" w:rsidRDefault="00C930EB"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 xml:space="preserve">1. siječnja do 31. prosinca prethodne kalendarske godine, ne prelazi </w:t>
      </w:r>
      <w:r w:rsidR="00BB24C8" w:rsidRPr="005E57A4">
        <w:rPr>
          <w:rFonts w:ascii="Times New Roman" w:hAnsi="Times New Roman" w:cs="Times New Roman"/>
          <w:bCs/>
          <w:sz w:val="24"/>
          <w:szCs w:val="24"/>
        </w:rPr>
        <w:t>70%</w:t>
      </w:r>
      <w:r w:rsidR="007F65E9" w:rsidRPr="005E57A4">
        <w:rPr>
          <w:rFonts w:ascii="Times New Roman" w:hAnsi="Times New Roman" w:cs="Times New Roman"/>
          <w:bCs/>
          <w:sz w:val="24"/>
          <w:szCs w:val="24"/>
        </w:rPr>
        <w:t xml:space="preserve"> </w:t>
      </w:r>
      <w:r w:rsidRPr="005E57A4">
        <w:rPr>
          <w:rFonts w:ascii="Times New Roman" w:hAnsi="Times New Roman" w:cs="Times New Roman"/>
          <w:bCs/>
          <w:sz w:val="24"/>
          <w:szCs w:val="24"/>
        </w:rPr>
        <w:t xml:space="preserve">           </w:t>
      </w:r>
      <w:r w:rsidR="00F8340C" w:rsidRPr="005E57A4">
        <w:rPr>
          <w:rFonts w:ascii="Times New Roman" w:hAnsi="Times New Roman" w:cs="Times New Roman"/>
          <w:bCs/>
          <w:sz w:val="24"/>
          <w:szCs w:val="24"/>
        </w:rPr>
        <w:t xml:space="preserve">  </w:t>
      </w:r>
    </w:p>
    <w:p w14:paraId="6636B328" w14:textId="77777777" w:rsidR="00C930EB" w:rsidRPr="005E57A4" w:rsidRDefault="00F8340C"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 xml:space="preserve">proračunske osnovice određene  zakonom o izvršavanju državnog proračuna Republike </w:t>
      </w:r>
      <w:r w:rsidR="00C930EB" w:rsidRPr="005E57A4">
        <w:rPr>
          <w:rFonts w:ascii="Times New Roman" w:hAnsi="Times New Roman" w:cs="Times New Roman"/>
          <w:bCs/>
          <w:sz w:val="24"/>
          <w:szCs w:val="24"/>
        </w:rPr>
        <w:t xml:space="preserve"> </w:t>
      </w:r>
    </w:p>
    <w:p w14:paraId="5B83EF07" w14:textId="77777777" w:rsidR="007F65E9" w:rsidRPr="005E57A4" w:rsidRDefault="00C930EB"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Hrvatske u godini u kojoj se natječaj za dodjelu Stipendije raspisuje</w:t>
      </w:r>
      <w:r w:rsidR="006B4C87" w:rsidRPr="005E57A4">
        <w:rPr>
          <w:rFonts w:ascii="Times New Roman" w:hAnsi="Times New Roman" w:cs="Times New Roman"/>
          <w:bCs/>
          <w:sz w:val="24"/>
          <w:szCs w:val="24"/>
        </w:rPr>
        <w:t>.</w:t>
      </w:r>
    </w:p>
    <w:p w14:paraId="6F75D627"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da su redoviti učenici srednje škole u Gradu Zagrebu ili Zrakoplovne tehničke škole Rudolfa </w:t>
      </w:r>
      <w:proofErr w:type="spellStart"/>
      <w:r w:rsidRPr="005E57A4">
        <w:rPr>
          <w:rFonts w:ascii="Times New Roman" w:eastAsia="Times New Roman" w:hAnsi="Times New Roman" w:cs="Times New Roman"/>
          <w:sz w:val="24"/>
          <w:szCs w:val="24"/>
          <w:lang w:eastAsia="hr-HR"/>
        </w:rPr>
        <w:t>Perešina</w:t>
      </w:r>
      <w:proofErr w:type="spellEnd"/>
      <w:r w:rsidRPr="005E57A4">
        <w:rPr>
          <w:rFonts w:ascii="Times New Roman" w:eastAsia="Times New Roman" w:hAnsi="Times New Roman" w:cs="Times New Roman"/>
          <w:sz w:val="24"/>
          <w:szCs w:val="24"/>
          <w:lang w:eastAsia="hr-HR"/>
        </w:rPr>
        <w:t xml:space="preserve"> </w:t>
      </w:r>
      <w:r w:rsidR="00BB24C8" w:rsidRPr="005E57A4">
        <w:rPr>
          <w:rFonts w:ascii="Times New Roman" w:eastAsia="Times New Roman" w:hAnsi="Times New Roman" w:cs="Times New Roman"/>
          <w:sz w:val="24"/>
          <w:szCs w:val="24"/>
          <w:lang w:eastAsia="hr-HR"/>
        </w:rPr>
        <w:t xml:space="preserve"> </w:t>
      </w:r>
      <w:r w:rsidRPr="005E57A4">
        <w:rPr>
          <w:rFonts w:ascii="Times New Roman" w:eastAsia="Times New Roman" w:hAnsi="Times New Roman" w:cs="Times New Roman"/>
          <w:sz w:val="24"/>
          <w:szCs w:val="24"/>
          <w:lang w:eastAsia="hr-HR"/>
        </w:rPr>
        <w:t>u Velikoj Gorici;</w:t>
      </w:r>
    </w:p>
    <w:p w14:paraId="16A5849D"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imaju prijavljeno prebivalište u Gradu Zagrebu neprekidno najmanje jednu godinu prije objave natječaja;</w:t>
      </w:r>
    </w:p>
    <w:p w14:paraId="66DD4AFB"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nisu, osim iz opravdanih razloga, ponavljali razred u srednjoj školi.</w:t>
      </w:r>
    </w:p>
    <w:p w14:paraId="5292781E" w14:textId="77777777" w:rsidR="00A25E0B" w:rsidRPr="005E57A4" w:rsidRDefault="00A25E0B" w:rsidP="00A25E0B">
      <w:pPr>
        <w:spacing w:after="0" w:line="240" w:lineRule="auto"/>
        <w:ind w:firstLine="709"/>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B - STUDENTI:</w:t>
      </w:r>
    </w:p>
    <w:p w14:paraId="5816F72E"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su državljani Republike Hrvatske;</w:t>
      </w:r>
    </w:p>
    <w:p w14:paraId="04158937" w14:textId="77777777" w:rsidR="00C930EB" w:rsidRPr="005E57A4" w:rsidRDefault="007F65E9" w:rsidP="007325D6">
      <w:pPr>
        <w:widowControl w:val="0"/>
        <w:shd w:val="clear" w:color="auto" w:fill="FFFFFF"/>
        <w:tabs>
          <w:tab w:val="left" w:pos="1036"/>
        </w:tabs>
        <w:autoSpaceDE w:val="0"/>
        <w:autoSpaceDN w:val="0"/>
        <w:spacing w:after="0" w:line="240" w:lineRule="auto"/>
        <w:ind w:firstLine="709"/>
        <w:jc w:val="both"/>
        <w:rPr>
          <w:rFonts w:ascii="Times New Roman" w:hAnsi="Times New Roman" w:cs="Times New Roman"/>
          <w:bCs/>
          <w:sz w:val="24"/>
          <w:szCs w:val="24"/>
        </w:rPr>
      </w:pPr>
      <w:r w:rsidRPr="005E57A4">
        <w:rPr>
          <w:rFonts w:ascii="Times New Roman" w:eastAsia="Times New Roman" w:hAnsi="Times New Roman" w:cs="Times New Roman"/>
          <w:sz w:val="24"/>
          <w:szCs w:val="24"/>
          <w:lang w:eastAsia="hr-HR"/>
        </w:rPr>
        <w:t xml:space="preserve">-  </w:t>
      </w:r>
      <w:r w:rsidRPr="005E57A4">
        <w:rPr>
          <w:rFonts w:ascii="Times New Roman" w:hAnsi="Times New Roman" w:cs="Times New Roman"/>
          <w:bCs/>
          <w:sz w:val="24"/>
          <w:szCs w:val="24"/>
        </w:rPr>
        <w:t>da prosječni mjesečni prihod po članu studentova kućanstva, ostvaren u razdoblju od</w:t>
      </w:r>
    </w:p>
    <w:p w14:paraId="493DACDD" w14:textId="77777777" w:rsidR="00F8340C" w:rsidRPr="005E57A4" w:rsidRDefault="007325D6"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1. siječnja do 31.</w:t>
      </w:r>
      <w:r w:rsidR="00C930EB" w:rsidRPr="005E57A4">
        <w:rPr>
          <w:rFonts w:ascii="Times New Roman" w:hAnsi="Times New Roman" w:cs="Times New Roman"/>
          <w:bCs/>
          <w:sz w:val="24"/>
          <w:szCs w:val="24"/>
        </w:rPr>
        <w:t xml:space="preserve"> p</w:t>
      </w:r>
      <w:r w:rsidR="007F65E9" w:rsidRPr="005E57A4">
        <w:rPr>
          <w:rFonts w:ascii="Times New Roman" w:hAnsi="Times New Roman" w:cs="Times New Roman"/>
          <w:bCs/>
          <w:sz w:val="24"/>
          <w:szCs w:val="24"/>
        </w:rPr>
        <w:t xml:space="preserve">rosinca prethodne kalendarske godine, ne prelazi </w:t>
      </w:r>
      <w:r w:rsidR="00BB24C8" w:rsidRPr="005E57A4">
        <w:rPr>
          <w:rFonts w:ascii="Times New Roman" w:hAnsi="Times New Roman" w:cs="Times New Roman"/>
          <w:bCs/>
          <w:sz w:val="24"/>
          <w:szCs w:val="24"/>
        </w:rPr>
        <w:t>7</w:t>
      </w:r>
      <w:r w:rsidR="007F65E9" w:rsidRPr="005E57A4">
        <w:rPr>
          <w:rFonts w:ascii="Times New Roman" w:hAnsi="Times New Roman" w:cs="Times New Roman"/>
          <w:bCs/>
          <w:sz w:val="24"/>
          <w:szCs w:val="24"/>
        </w:rPr>
        <w:t>0 %</w:t>
      </w:r>
    </w:p>
    <w:p w14:paraId="5E1D88BA" w14:textId="77777777" w:rsidR="005B01DA" w:rsidRPr="005E57A4" w:rsidRDefault="007325D6"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 xml:space="preserve">proračunske osnovice određene zakonom </w:t>
      </w:r>
      <w:r w:rsidR="00BB24C8"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o izvršavanju državnog proračuna</w:t>
      </w:r>
    </w:p>
    <w:p w14:paraId="2E133DBC" w14:textId="77777777" w:rsidR="007F65E9" w:rsidRPr="005E57A4" w:rsidRDefault="007325D6" w:rsidP="007325D6">
      <w:pPr>
        <w:widowControl w:val="0"/>
        <w:shd w:val="clear" w:color="auto" w:fill="FFFFFF"/>
        <w:tabs>
          <w:tab w:val="left" w:pos="1036"/>
        </w:tabs>
        <w:autoSpaceDE w:val="0"/>
        <w:autoSpaceDN w:val="0"/>
        <w:spacing w:after="0" w:line="240" w:lineRule="auto"/>
        <w:jc w:val="both"/>
        <w:rPr>
          <w:rFonts w:ascii="Times New Roman" w:hAnsi="Times New Roman" w:cs="Times New Roman"/>
          <w:bCs/>
          <w:sz w:val="24"/>
          <w:szCs w:val="24"/>
        </w:rPr>
      </w:pPr>
      <w:r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Republike</w:t>
      </w:r>
      <w:r w:rsidR="005B01DA"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Hrvatske u</w:t>
      </w:r>
      <w:r w:rsidR="00BB24C8"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 xml:space="preserve">godini u kojoj se natječaj za dodjelu </w:t>
      </w:r>
      <w:r w:rsidR="00BB24C8" w:rsidRPr="005E57A4">
        <w:rPr>
          <w:rFonts w:ascii="Times New Roman" w:hAnsi="Times New Roman" w:cs="Times New Roman"/>
          <w:bCs/>
          <w:sz w:val="24"/>
          <w:szCs w:val="24"/>
        </w:rPr>
        <w:t xml:space="preserve"> </w:t>
      </w:r>
      <w:r w:rsidR="007F65E9" w:rsidRPr="005E57A4">
        <w:rPr>
          <w:rFonts w:ascii="Times New Roman" w:hAnsi="Times New Roman" w:cs="Times New Roman"/>
          <w:bCs/>
          <w:sz w:val="24"/>
          <w:szCs w:val="24"/>
        </w:rPr>
        <w:t>Stipendije raspisuje;</w:t>
      </w:r>
    </w:p>
    <w:p w14:paraId="333419EF"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su redoviti studenti sveučilišnih preddiplomskih, diplomskih i integriranih studija</w:t>
      </w:r>
    </w:p>
    <w:p w14:paraId="70D3A7FC"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ili redoviti studenti kratkih stručnih studija, preddiplomskih stručnih studija i</w:t>
      </w:r>
    </w:p>
    <w:p w14:paraId="02E0574D"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specijalističkih diplomskih stručnih studija u Gradu Zagrebu ili na nekoj sastavnici</w:t>
      </w:r>
    </w:p>
    <w:p w14:paraId="7381D60C"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Sveučilišta u Zagrebu;</w:t>
      </w:r>
    </w:p>
    <w:p w14:paraId="56FD8997"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imaju prijavljeno prebivalište u Gradu Zagrebu neprekidno najmanje jednu godinu</w:t>
      </w:r>
    </w:p>
    <w:p w14:paraId="579440BE"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prije objave natječaja;</w:t>
      </w:r>
    </w:p>
    <w:p w14:paraId="6D849F86"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za studente, koji su u prethodnoj akademskoj godini bili upisani na taj studij ili, ako</w:t>
      </w:r>
    </w:p>
    <w:p w14:paraId="13E8C41B"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se radi o diplomskom studiju, na neki od preddiplomskih studija (u daljnjem tekstu:</w:t>
      </w:r>
    </w:p>
    <w:p w14:paraId="63B7ECFD" w14:textId="77777777" w:rsidR="005B01DA"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studenti ostalih godina), da su, osim iz opravdanih razloga, u prethodnoj akademskoj</w:t>
      </w:r>
    </w:p>
    <w:p w14:paraId="220B940F"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godini ostvarili najmanje 40 ECTS bodova;</w:t>
      </w:r>
    </w:p>
    <w:p w14:paraId="313BB760" w14:textId="77777777" w:rsidR="004A19B7" w:rsidRPr="005E57A4" w:rsidRDefault="007F65E9" w:rsidP="007325D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sidRPr="005E57A4">
        <w:rPr>
          <w:rFonts w:ascii="Times New Roman" w:eastAsia="Times New Roman" w:hAnsi="Times New Roman" w:cs="Times New Roman"/>
          <w:sz w:val="24"/>
          <w:szCs w:val="24"/>
          <w:lang w:eastAsia="hr-HR"/>
        </w:rPr>
        <w:t xml:space="preserve">-  </w:t>
      </w:r>
      <w:r w:rsidRPr="005E57A4">
        <w:rPr>
          <w:rFonts w:ascii="Times New Roman" w:eastAsia="Times New Roman" w:hAnsi="Times New Roman" w:cs="Times New Roman"/>
          <w:sz w:val="24"/>
          <w:szCs w:val="24"/>
        </w:rPr>
        <w:t>za studente koji su u prethodnoj akademskoj godini upisali mirovanje studija,</w:t>
      </w:r>
    </w:p>
    <w:p w14:paraId="5AF6B2FE" w14:textId="77777777" w:rsidR="004A19B7" w:rsidRPr="005E57A4" w:rsidRDefault="007F65E9" w:rsidP="007325D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sidRPr="005E57A4">
        <w:rPr>
          <w:rFonts w:ascii="Times New Roman" w:eastAsia="Times New Roman" w:hAnsi="Times New Roman" w:cs="Times New Roman"/>
          <w:sz w:val="24"/>
          <w:szCs w:val="24"/>
        </w:rPr>
        <w:t>odnosno,</w:t>
      </w:r>
      <w:r w:rsidR="007516E7" w:rsidRPr="005E57A4">
        <w:rPr>
          <w:rFonts w:ascii="Times New Roman" w:eastAsia="Times New Roman" w:hAnsi="Times New Roman" w:cs="Times New Roman"/>
          <w:sz w:val="24"/>
          <w:szCs w:val="24"/>
        </w:rPr>
        <w:t xml:space="preserve"> </w:t>
      </w:r>
      <w:r w:rsidRPr="005E57A4">
        <w:rPr>
          <w:rFonts w:ascii="Times New Roman" w:eastAsia="Times New Roman" w:hAnsi="Times New Roman" w:cs="Times New Roman"/>
          <w:sz w:val="24"/>
          <w:szCs w:val="24"/>
        </w:rPr>
        <w:t xml:space="preserve">nisu </w:t>
      </w:r>
      <w:r w:rsidR="007516E7" w:rsidRPr="005E57A4">
        <w:rPr>
          <w:rFonts w:ascii="Times New Roman" w:eastAsia="Times New Roman" w:hAnsi="Times New Roman" w:cs="Times New Roman"/>
          <w:sz w:val="24"/>
          <w:szCs w:val="24"/>
        </w:rPr>
        <w:t xml:space="preserve"> </w:t>
      </w:r>
      <w:r w:rsidRPr="005E57A4">
        <w:rPr>
          <w:rFonts w:ascii="Times New Roman" w:eastAsia="Times New Roman" w:hAnsi="Times New Roman" w:cs="Times New Roman"/>
          <w:sz w:val="24"/>
          <w:szCs w:val="24"/>
        </w:rPr>
        <w:t>neposredno nakon završenog preddiplomskog studija upisali diplomski</w:t>
      </w:r>
    </w:p>
    <w:p w14:paraId="453DA14D" w14:textId="77777777" w:rsidR="004A19B7" w:rsidRPr="005E57A4" w:rsidRDefault="007F65E9" w:rsidP="007325D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sidRPr="005E57A4">
        <w:rPr>
          <w:rFonts w:ascii="Times New Roman" w:eastAsia="Times New Roman" w:hAnsi="Times New Roman" w:cs="Times New Roman"/>
          <w:sz w:val="24"/>
          <w:szCs w:val="24"/>
        </w:rPr>
        <w:t xml:space="preserve">studij, da su, osim iz </w:t>
      </w:r>
      <w:r w:rsidR="007516E7" w:rsidRPr="005E57A4">
        <w:rPr>
          <w:rFonts w:ascii="Times New Roman" w:eastAsia="Times New Roman" w:hAnsi="Times New Roman" w:cs="Times New Roman"/>
          <w:sz w:val="24"/>
          <w:szCs w:val="24"/>
        </w:rPr>
        <w:t xml:space="preserve"> </w:t>
      </w:r>
      <w:r w:rsidRPr="005E57A4">
        <w:rPr>
          <w:rFonts w:ascii="Times New Roman" w:eastAsia="Times New Roman" w:hAnsi="Times New Roman" w:cs="Times New Roman"/>
          <w:sz w:val="24"/>
          <w:szCs w:val="24"/>
        </w:rPr>
        <w:t>opravdanih razloga ostvarili najmanje 40 ECTS bodova u godini</w:t>
      </w:r>
    </w:p>
    <w:p w14:paraId="6861D772" w14:textId="77777777" w:rsidR="004A19B7" w:rsidRPr="005E57A4" w:rsidRDefault="007F65E9" w:rsidP="007325D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sidRPr="005E57A4">
        <w:rPr>
          <w:rFonts w:ascii="Times New Roman" w:eastAsia="Times New Roman" w:hAnsi="Times New Roman" w:cs="Times New Roman"/>
          <w:sz w:val="24"/>
          <w:szCs w:val="24"/>
        </w:rPr>
        <w:t>koja je prethodila godini pisanog mirovanja studentskih obveza, odnosno u zadnjoj</w:t>
      </w:r>
    </w:p>
    <w:p w14:paraId="0C930D67" w14:textId="77777777" w:rsidR="007F65E9" w:rsidRPr="005E57A4" w:rsidRDefault="007F65E9" w:rsidP="007325D6">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rPr>
      </w:pPr>
      <w:r w:rsidRPr="005E57A4">
        <w:rPr>
          <w:rFonts w:ascii="Times New Roman" w:eastAsia="Times New Roman" w:hAnsi="Times New Roman" w:cs="Times New Roman"/>
          <w:sz w:val="24"/>
          <w:szCs w:val="24"/>
        </w:rPr>
        <w:t>godini u kojoj su bili u statusu redovitog  studenta</w:t>
      </w:r>
      <w:r w:rsidR="00BB24C8" w:rsidRPr="005E57A4">
        <w:rPr>
          <w:rFonts w:ascii="Times New Roman" w:eastAsia="Times New Roman" w:hAnsi="Times New Roman" w:cs="Times New Roman"/>
          <w:sz w:val="24"/>
          <w:szCs w:val="24"/>
        </w:rPr>
        <w:t>;</w:t>
      </w:r>
    </w:p>
    <w:p w14:paraId="0075EBDC" w14:textId="77777777" w:rsidR="00A25E0B" w:rsidRPr="005E57A4" w:rsidRDefault="00A25E0B" w:rsidP="007325D6">
      <w:pPr>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da u akademskoj godini za koju se Stipendija dodjeljuje nisu upisali mirovanje studentskih obveza</w:t>
      </w:r>
      <w:r w:rsidR="00BB24C8" w:rsidRPr="005E57A4">
        <w:rPr>
          <w:rFonts w:ascii="Times New Roman" w:eastAsia="Times New Roman" w:hAnsi="Times New Roman" w:cs="Times New Roman"/>
          <w:sz w:val="24"/>
          <w:szCs w:val="24"/>
          <w:lang w:eastAsia="hr-HR"/>
        </w:rPr>
        <w:t>;</w:t>
      </w:r>
    </w:p>
    <w:p w14:paraId="46E5F651" w14:textId="77777777" w:rsidR="007325D6" w:rsidRPr="005E57A4" w:rsidRDefault="007325D6" w:rsidP="007325D6">
      <w:pPr>
        <w:tabs>
          <w:tab w:val="left" w:pos="993"/>
          <w:tab w:val="left" w:pos="1036"/>
        </w:tabs>
        <w:contextualSpacing/>
        <w:jc w:val="both"/>
        <w:rPr>
          <w:rFonts w:ascii="Times New Roman" w:hAnsi="Times New Roman" w:cs="Times New Roman"/>
          <w:sz w:val="24"/>
          <w:szCs w:val="24"/>
        </w:rPr>
      </w:pPr>
      <w:bookmarkStart w:id="0" w:name="_Hlk135306609"/>
      <w:r w:rsidRPr="005E57A4">
        <w:rPr>
          <w:rFonts w:ascii="Times New Roman" w:hAnsi="Times New Roman" w:cs="Times New Roman"/>
          <w:sz w:val="24"/>
          <w:szCs w:val="24"/>
        </w:rPr>
        <w:t xml:space="preserve">           </w:t>
      </w:r>
      <w:r w:rsidR="00825DB2" w:rsidRPr="005E57A4">
        <w:rPr>
          <w:rFonts w:ascii="Times New Roman" w:hAnsi="Times New Roman" w:cs="Times New Roman"/>
          <w:sz w:val="24"/>
          <w:szCs w:val="24"/>
        </w:rPr>
        <w:t xml:space="preserve">- </w:t>
      </w:r>
      <w:r w:rsidR="005E44B4" w:rsidRPr="005E57A4">
        <w:rPr>
          <w:rFonts w:ascii="Times New Roman" w:hAnsi="Times New Roman" w:cs="Times New Roman"/>
          <w:sz w:val="24"/>
          <w:szCs w:val="24"/>
        </w:rPr>
        <w:t xml:space="preserve">da nisu u radnom odnosu niti obavljaju samostalnu djelatnost obrta ili drugog </w:t>
      </w:r>
      <w:r w:rsidRPr="005E57A4">
        <w:rPr>
          <w:rFonts w:ascii="Times New Roman" w:hAnsi="Times New Roman" w:cs="Times New Roman"/>
          <w:sz w:val="24"/>
          <w:szCs w:val="24"/>
        </w:rPr>
        <w:t xml:space="preserve">                     </w:t>
      </w:r>
    </w:p>
    <w:p w14:paraId="7F275F62" w14:textId="77777777" w:rsidR="005E44B4" w:rsidRPr="005E57A4" w:rsidRDefault="007325D6" w:rsidP="007325D6">
      <w:pPr>
        <w:tabs>
          <w:tab w:val="left" w:pos="993"/>
          <w:tab w:val="left" w:pos="1036"/>
        </w:tabs>
        <w:contextualSpacing/>
        <w:jc w:val="both"/>
        <w:rPr>
          <w:rFonts w:ascii="Times New Roman" w:hAnsi="Times New Roman" w:cs="Times New Roman"/>
          <w:sz w:val="24"/>
          <w:szCs w:val="24"/>
        </w:rPr>
      </w:pPr>
      <w:r w:rsidRPr="005E57A4">
        <w:rPr>
          <w:rFonts w:ascii="Times New Roman" w:hAnsi="Times New Roman" w:cs="Times New Roman"/>
          <w:sz w:val="24"/>
          <w:szCs w:val="24"/>
        </w:rPr>
        <w:t xml:space="preserve">             </w:t>
      </w:r>
      <w:r w:rsidR="005E44B4" w:rsidRPr="005E57A4">
        <w:rPr>
          <w:rFonts w:ascii="Times New Roman" w:hAnsi="Times New Roman" w:cs="Times New Roman"/>
          <w:sz w:val="24"/>
          <w:szCs w:val="24"/>
        </w:rPr>
        <w:t>slobodnog zanimanja</w:t>
      </w:r>
      <w:bookmarkEnd w:id="0"/>
      <w:r w:rsidR="005E44B4" w:rsidRPr="005E57A4">
        <w:rPr>
          <w:rFonts w:ascii="Times New Roman" w:hAnsi="Times New Roman" w:cs="Times New Roman"/>
          <w:sz w:val="24"/>
          <w:szCs w:val="24"/>
        </w:rPr>
        <w:t>.</w:t>
      </w:r>
    </w:p>
    <w:p w14:paraId="248335BA" w14:textId="77777777" w:rsidR="00A25E0B" w:rsidRPr="005E57A4" w:rsidRDefault="00825DB2" w:rsidP="00825DB2">
      <w:pPr>
        <w:spacing w:before="100" w:beforeAutospacing="1"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Zajedničko k</w:t>
      </w:r>
      <w:r w:rsidR="00A25E0B" w:rsidRPr="005E57A4">
        <w:rPr>
          <w:rFonts w:ascii="Times New Roman" w:eastAsia="Times New Roman" w:hAnsi="Times New Roman" w:cs="Times New Roman"/>
          <w:sz w:val="24"/>
          <w:szCs w:val="24"/>
          <w:lang w:eastAsia="hr-HR"/>
        </w:rPr>
        <w:t>ućanstvo, u smislu ove odluke, čine bračni drugovi, životni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najkasnije do navršene 26. godine života.</w:t>
      </w:r>
    </w:p>
    <w:p w14:paraId="58B0F59D" w14:textId="77777777" w:rsidR="00CB3DEF" w:rsidRPr="005E57A4" w:rsidRDefault="00CB3DEF" w:rsidP="00CB3DEF">
      <w:pPr>
        <w:pStyle w:val="ListParagraph"/>
        <w:tabs>
          <w:tab w:val="left" w:pos="993"/>
          <w:tab w:val="left" w:pos="1036"/>
        </w:tabs>
        <w:spacing w:before="0"/>
        <w:ind w:left="709" w:firstLine="0"/>
        <w:contextualSpacing/>
        <w:jc w:val="both"/>
        <w:rPr>
          <w:sz w:val="24"/>
          <w:szCs w:val="24"/>
          <w:lang w:eastAsia="hr-HR"/>
        </w:rPr>
      </w:pPr>
    </w:p>
    <w:p w14:paraId="17CB6819" w14:textId="77777777" w:rsidR="00A25E0B" w:rsidRPr="005E57A4" w:rsidRDefault="00CB3DEF" w:rsidP="00CB3DEF">
      <w:pPr>
        <w:tabs>
          <w:tab w:val="left" w:pos="993"/>
          <w:tab w:val="left" w:pos="1036"/>
        </w:tabs>
        <w:contextualSpacing/>
        <w:jc w:val="both"/>
        <w:rPr>
          <w:rFonts w:ascii="Times New Roman" w:hAnsi="Times New Roman" w:cs="Times New Roman"/>
          <w:sz w:val="24"/>
          <w:szCs w:val="24"/>
        </w:rPr>
      </w:pPr>
      <w:r w:rsidRPr="005E57A4">
        <w:rPr>
          <w:rFonts w:ascii="Times New Roman" w:hAnsi="Times New Roman" w:cs="Times New Roman"/>
          <w:sz w:val="24"/>
          <w:szCs w:val="24"/>
        </w:rPr>
        <w:lastRenderedPageBreak/>
        <w:t xml:space="preserve">            Prosječni mjesečni prihod po članu zajedničkog kućanstva iz stavka 1. ovoga članka čini zbroj oporezivih neto dohodaka i drugih neoporezivih primitaka svih članova zajedničkog kućanstva prema propisima o porezu na dohodak</w:t>
      </w:r>
      <w:r w:rsidR="009F7150" w:rsidRPr="005E57A4">
        <w:rPr>
          <w:rFonts w:ascii="Times New Roman" w:hAnsi="Times New Roman" w:cs="Times New Roman"/>
          <w:sz w:val="24"/>
          <w:szCs w:val="24"/>
        </w:rPr>
        <w:t xml:space="preserve">. </w:t>
      </w:r>
    </w:p>
    <w:p w14:paraId="7165354F" w14:textId="77777777" w:rsidR="009F7150" w:rsidRPr="005E57A4" w:rsidRDefault="009F7150" w:rsidP="009F7150">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hAnsi="Times New Roman" w:cs="Times New Roman"/>
          <w:sz w:val="24"/>
          <w:szCs w:val="24"/>
        </w:rPr>
        <w:t xml:space="preserve">           </w:t>
      </w:r>
      <w:r w:rsidRPr="005E57A4">
        <w:rPr>
          <w:rFonts w:ascii="Times New Roman" w:eastAsia="Times New Roman" w:hAnsi="Times New Roman" w:cs="Times New Roman"/>
          <w:sz w:val="24"/>
          <w:szCs w:val="24"/>
          <w:lang w:eastAsia="hr-HR"/>
        </w:rPr>
        <w:t xml:space="preserve">Drugi neoporezivi primitci iz stavka 2. ovoga članka su: </w:t>
      </w:r>
      <w:r w:rsidRPr="005E57A4">
        <w:rPr>
          <w:rFonts w:ascii="Times New Roman" w:hAnsi="Times New Roman" w:cs="Times New Roman"/>
          <w:sz w:val="24"/>
          <w:szCs w:val="24"/>
        </w:rPr>
        <w:t>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w:t>
      </w:r>
      <w:r w:rsidR="00D71C60">
        <w:rPr>
          <w:rFonts w:ascii="Times New Roman" w:hAnsi="Times New Roman" w:cs="Times New Roman"/>
          <w:sz w:val="24"/>
          <w:szCs w:val="24"/>
        </w:rPr>
        <w:t>u</w:t>
      </w:r>
      <w:r w:rsidRPr="005E57A4">
        <w:rPr>
          <w:rFonts w:ascii="Times New Roman" w:hAnsi="Times New Roman" w:cs="Times New Roman"/>
          <w:sz w:val="24"/>
          <w:szCs w:val="24"/>
        </w:rPr>
        <w:t xml:space="preserve"> o hrvatski</w:t>
      </w:r>
      <w:r w:rsidR="00AE212F">
        <w:rPr>
          <w:rFonts w:ascii="Times New Roman" w:hAnsi="Times New Roman" w:cs="Times New Roman"/>
          <w:sz w:val="24"/>
          <w:szCs w:val="24"/>
        </w:rPr>
        <w:t>m</w:t>
      </w:r>
      <w:r w:rsidRPr="005E57A4">
        <w:rPr>
          <w:rFonts w:ascii="Times New Roman" w:hAnsi="Times New Roman" w:cs="Times New Roman"/>
          <w:sz w:val="24"/>
          <w:szCs w:val="24"/>
        </w:rPr>
        <w:t xml:space="preserve"> branitelj</w:t>
      </w:r>
      <w:r w:rsidR="00AE212F">
        <w:rPr>
          <w:rFonts w:ascii="Times New Roman" w:hAnsi="Times New Roman" w:cs="Times New Roman"/>
          <w:sz w:val="24"/>
          <w:szCs w:val="24"/>
        </w:rPr>
        <w:t>ima</w:t>
      </w:r>
      <w:r w:rsidRPr="005E57A4">
        <w:rPr>
          <w:rFonts w:ascii="Times New Roman" w:hAnsi="Times New Roman" w:cs="Times New Roman"/>
          <w:sz w:val="24"/>
          <w:szCs w:val="24"/>
        </w:rPr>
        <w:t xml:space="preserve"> iz Domovinskog rata i članov</w:t>
      </w:r>
      <w:r w:rsidR="00AE212F">
        <w:rPr>
          <w:rFonts w:ascii="Times New Roman" w:hAnsi="Times New Roman" w:cs="Times New Roman"/>
          <w:sz w:val="24"/>
          <w:szCs w:val="24"/>
        </w:rPr>
        <w:t>ima</w:t>
      </w:r>
      <w:r w:rsidRPr="005E57A4">
        <w:rPr>
          <w:rFonts w:ascii="Times New Roman" w:hAnsi="Times New Roman" w:cs="Times New Roman"/>
          <w:sz w:val="24"/>
          <w:szCs w:val="24"/>
        </w:rPr>
        <w:t xml:space="preserve">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 </w:t>
      </w:r>
    </w:p>
    <w:p w14:paraId="52BB1AAC" w14:textId="77777777" w:rsidR="009F7150" w:rsidRPr="005E57A4" w:rsidRDefault="009F7150" w:rsidP="009F7150">
      <w:pPr>
        <w:rPr>
          <w:rFonts w:ascii="Times New Roman" w:hAnsi="Times New Roman" w:cs="Times New Roman"/>
          <w:sz w:val="24"/>
          <w:szCs w:val="24"/>
        </w:rPr>
      </w:pPr>
    </w:p>
    <w:p w14:paraId="6EFB25CD" w14:textId="77777777" w:rsidR="00A25E0B" w:rsidRPr="005E57A4" w:rsidRDefault="009F7150" w:rsidP="009F7150">
      <w:pPr>
        <w:tabs>
          <w:tab w:val="left" w:pos="993"/>
          <w:tab w:val="left" w:pos="1036"/>
        </w:tabs>
        <w:contextualSpacing/>
        <w:jc w:val="both"/>
        <w:rPr>
          <w:rFonts w:ascii="Times New Roman" w:eastAsia="Times New Roman" w:hAnsi="Times New Roman" w:cs="Times New Roman"/>
          <w:sz w:val="24"/>
          <w:szCs w:val="24"/>
          <w:lang w:eastAsia="hr-HR"/>
        </w:rPr>
      </w:pPr>
      <w:r w:rsidRPr="005E57A4">
        <w:rPr>
          <w:rFonts w:ascii="Times New Roman" w:hAnsi="Times New Roman" w:cs="Times New Roman"/>
          <w:sz w:val="24"/>
          <w:szCs w:val="24"/>
        </w:rPr>
        <w:t xml:space="preserve">   </w:t>
      </w:r>
      <w:r w:rsidR="00A25E0B" w:rsidRPr="005E57A4">
        <w:rPr>
          <w:rFonts w:ascii="Times New Roman" w:eastAsia="Times New Roman" w:hAnsi="Times New Roman" w:cs="Times New Roman"/>
          <w:b/>
          <w:bCs/>
          <w:sz w:val="24"/>
          <w:szCs w:val="24"/>
          <w:lang w:eastAsia="hr-HR"/>
        </w:rPr>
        <w:t>III.</w:t>
      </w:r>
      <w:r w:rsidR="00A25E0B" w:rsidRPr="005E57A4">
        <w:rPr>
          <w:rFonts w:ascii="Times New Roman" w:eastAsia="Times New Roman" w:hAnsi="Times New Roman" w:cs="Times New Roman"/>
          <w:sz w:val="24"/>
          <w:szCs w:val="24"/>
          <w:lang w:eastAsia="hr-HR"/>
        </w:rPr>
        <w:t> </w:t>
      </w:r>
      <w:r w:rsidR="00A25E0B" w:rsidRPr="005E57A4">
        <w:rPr>
          <w:rFonts w:ascii="Times New Roman" w:eastAsia="Times New Roman" w:hAnsi="Times New Roman" w:cs="Times New Roman"/>
          <w:b/>
          <w:bCs/>
          <w:sz w:val="24"/>
          <w:szCs w:val="24"/>
          <w:lang w:eastAsia="hr-HR"/>
        </w:rPr>
        <w:t>POSTUPAK DODJELE STIPENDIJE</w:t>
      </w:r>
    </w:p>
    <w:p w14:paraId="33E62A33"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1FEDC2C4"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6.</w:t>
      </w:r>
    </w:p>
    <w:p w14:paraId="7F55A3AE"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1375392F"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Stipendija se dodjeljuje na temelju provedenog natječaja u skladu s ovom odlukom.</w:t>
      </w:r>
    </w:p>
    <w:p w14:paraId="131F7401"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Natječaj za dodjelu Stipendije provodi Povjerenstvo za dodjelu Stipendije Grada Zagreba na temelju socioekonomskog statusa (u daljnjem tekstu: Povjerenstvo).</w:t>
      </w:r>
    </w:p>
    <w:p w14:paraId="38B1F91F"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Povjerenstvo imenuje </w:t>
      </w:r>
      <w:r w:rsidR="00A174F6">
        <w:rPr>
          <w:rFonts w:ascii="Times New Roman" w:eastAsia="Times New Roman" w:hAnsi="Times New Roman" w:cs="Times New Roman"/>
          <w:sz w:val="24"/>
          <w:szCs w:val="24"/>
          <w:lang w:eastAsia="hr-HR"/>
        </w:rPr>
        <w:t>G</w:t>
      </w:r>
      <w:r w:rsidRPr="005E57A4">
        <w:rPr>
          <w:rFonts w:ascii="Times New Roman" w:eastAsia="Times New Roman" w:hAnsi="Times New Roman" w:cs="Times New Roman"/>
          <w:sz w:val="24"/>
          <w:szCs w:val="24"/>
          <w:lang w:eastAsia="hr-HR"/>
        </w:rPr>
        <w:t>radonačelnik.</w:t>
      </w:r>
    </w:p>
    <w:p w14:paraId="1EAEDAED"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Povjerenstvo ima sedam članova koji među sobom biraju predsjednika i zamjenika predsjednika.</w:t>
      </w:r>
    </w:p>
    <w:p w14:paraId="35118692" w14:textId="77777777" w:rsidR="00BE3B28" w:rsidRPr="005E57A4" w:rsidRDefault="00AA72D2" w:rsidP="00BE3B28">
      <w:pPr>
        <w:shd w:val="clear" w:color="auto" w:fill="FFFFFF"/>
        <w:spacing w:after="0" w:line="240" w:lineRule="auto"/>
        <w:jc w:val="both"/>
        <w:rPr>
          <w:rFonts w:ascii="Times New Roman" w:hAnsi="Times New Roman" w:cs="Times New Roman"/>
          <w:bCs/>
          <w:sz w:val="24"/>
          <w:szCs w:val="24"/>
        </w:rPr>
      </w:pPr>
      <w:r w:rsidRPr="005E57A4">
        <w:rPr>
          <w:rFonts w:ascii="Times New Roman" w:eastAsia="Times New Roman" w:hAnsi="Times New Roman" w:cs="Times New Roman"/>
          <w:sz w:val="24"/>
          <w:szCs w:val="24"/>
          <w:lang w:eastAsia="hr-HR"/>
        </w:rPr>
        <w:t xml:space="preserve">           </w:t>
      </w:r>
      <w:r w:rsidR="005B01DA" w:rsidRPr="005E57A4">
        <w:rPr>
          <w:rFonts w:ascii="Times New Roman" w:eastAsia="Times New Roman" w:hAnsi="Times New Roman" w:cs="Times New Roman"/>
          <w:sz w:val="24"/>
          <w:szCs w:val="24"/>
          <w:lang w:eastAsia="hr-HR"/>
        </w:rPr>
        <w:t xml:space="preserve">Članovi </w:t>
      </w:r>
      <w:r w:rsidR="00A25E0B" w:rsidRPr="005E57A4">
        <w:rPr>
          <w:rFonts w:ascii="Times New Roman" w:eastAsia="Times New Roman" w:hAnsi="Times New Roman" w:cs="Times New Roman"/>
          <w:sz w:val="24"/>
          <w:szCs w:val="24"/>
          <w:lang w:eastAsia="hr-HR"/>
        </w:rPr>
        <w:t xml:space="preserve">Povjerenstva imenovat će se iz redova znanstvenih, obrazovnih, stručnih i drugih javnih </w:t>
      </w:r>
      <w:r w:rsidR="005E44B4" w:rsidRPr="005E57A4">
        <w:rPr>
          <w:rFonts w:ascii="Times New Roman" w:eastAsia="Times New Roman" w:hAnsi="Times New Roman" w:cs="Times New Roman"/>
          <w:sz w:val="24"/>
          <w:szCs w:val="24"/>
          <w:lang w:eastAsia="hr-HR"/>
        </w:rPr>
        <w:t>djelatnika</w:t>
      </w:r>
      <w:r w:rsidR="00BE3B28" w:rsidRPr="005E57A4">
        <w:rPr>
          <w:rFonts w:ascii="Times New Roman" w:eastAsia="Times New Roman" w:hAnsi="Times New Roman" w:cs="Times New Roman"/>
          <w:sz w:val="24"/>
          <w:szCs w:val="24"/>
          <w:lang w:eastAsia="hr-HR"/>
        </w:rPr>
        <w:t xml:space="preserve"> od kojih je jedan član Povjerenstva iz nadležnog gradskog upravnog tijela.</w:t>
      </w:r>
    </w:p>
    <w:p w14:paraId="7C646C06" w14:textId="77777777" w:rsidR="00BE3B28" w:rsidRPr="005E57A4" w:rsidRDefault="00BE3B28"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33910BFB" w14:textId="77777777" w:rsidR="00BE3B28" w:rsidRPr="005E57A4" w:rsidRDefault="00BE3B28"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5E8561F1"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7.</w:t>
      </w:r>
    </w:p>
    <w:p w14:paraId="3E0B3883"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4F83CAE3"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Stručne i administrativne poslove za Povjerenstvo obavlja nadležno gradsko upravno tijelo.</w:t>
      </w:r>
    </w:p>
    <w:p w14:paraId="0E0B4361"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61249CB4"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b/>
          <w:bCs/>
          <w:sz w:val="24"/>
          <w:szCs w:val="24"/>
          <w:lang w:eastAsia="hr-HR"/>
        </w:rPr>
      </w:pPr>
      <w:r w:rsidRPr="005E57A4">
        <w:rPr>
          <w:rFonts w:ascii="Times New Roman" w:eastAsia="Times New Roman" w:hAnsi="Times New Roman" w:cs="Times New Roman"/>
          <w:b/>
          <w:bCs/>
          <w:sz w:val="24"/>
          <w:szCs w:val="24"/>
          <w:lang w:eastAsia="hr-HR"/>
        </w:rPr>
        <w:t>Članak 8.</w:t>
      </w:r>
    </w:p>
    <w:p w14:paraId="549C95A2" w14:textId="77777777" w:rsidR="00BB24C8" w:rsidRPr="005E57A4" w:rsidRDefault="00BB24C8" w:rsidP="00A25E0B">
      <w:pPr>
        <w:shd w:val="clear" w:color="auto" w:fill="FFFFFF"/>
        <w:spacing w:after="0" w:line="240" w:lineRule="auto"/>
        <w:jc w:val="center"/>
        <w:rPr>
          <w:rFonts w:ascii="Times New Roman" w:eastAsia="Times New Roman" w:hAnsi="Times New Roman" w:cs="Times New Roman"/>
          <w:sz w:val="24"/>
          <w:szCs w:val="24"/>
          <w:lang w:eastAsia="hr-HR"/>
        </w:rPr>
      </w:pPr>
    </w:p>
    <w:p w14:paraId="16254571" w14:textId="77777777" w:rsidR="00E2782F" w:rsidRPr="005E57A4" w:rsidRDefault="00E2782F" w:rsidP="00E2782F">
      <w:pPr>
        <w:pStyle w:val="BodyText"/>
        <w:ind w:firstLine="567"/>
        <w:jc w:val="both"/>
        <w:rPr>
          <w:spacing w:val="-47"/>
          <w:sz w:val="24"/>
          <w:szCs w:val="24"/>
        </w:rPr>
      </w:pPr>
      <w:bookmarkStart w:id="1" w:name="_Hlk135643083"/>
      <w:r w:rsidRPr="005E57A4">
        <w:rPr>
          <w:sz w:val="24"/>
          <w:szCs w:val="24"/>
        </w:rPr>
        <w:t>Gradonačelnik raspisuje i objavljuje natječaj svake godine najkasnije do kraja</w:t>
      </w:r>
      <w:r w:rsidR="005B01DA" w:rsidRPr="005E57A4">
        <w:rPr>
          <w:sz w:val="24"/>
          <w:szCs w:val="24"/>
        </w:rPr>
        <w:t xml:space="preserve"> </w:t>
      </w:r>
      <w:bookmarkEnd w:id="1"/>
      <w:r w:rsidRPr="005E57A4">
        <w:rPr>
          <w:sz w:val="24"/>
          <w:szCs w:val="24"/>
        </w:rPr>
        <w:t>rujna za učenike i studente koji su prvi put upisali prvu godinu studija, a za studente ostalih godina do kraja listopada.</w:t>
      </w:r>
      <w:r w:rsidRPr="005E57A4">
        <w:rPr>
          <w:spacing w:val="-47"/>
          <w:sz w:val="24"/>
          <w:szCs w:val="24"/>
        </w:rPr>
        <w:t xml:space="preserve"> </w:t>
      </w:r>
    </w:p>
    <w:p w14:paraId="2EE5AE82" w14:textId="77777777" w:rsidR="00E2782F" w:rsidRPr="005E57A4" w:rsidRDefault="00E2782F" w:rsidP="00E2782F">
      <w:pPr>
        <w:pStyle w:val="BodyText"/>
        <w:ind w:firstLine="567"/>
        <w:jc w:val="both"/>
        <w:rPr>
          <w:sz w:val="24"/>
          <w:szCs w:val="24"/>
        </w:rPr>
      </w:pPr>
      <w:r w:rsidRPr="005E57A4">
        <w:rPr>
          <w:sz w:val="24"/>
          <w:szCs w:val="24"/>
        </w:rPr>
        <w:t xml:space="preserve">Natječaj se objavljuje na </w:t>
      </w:r>
      <w:r w:rsidR="003201C7">
        <w:rPr>
          <w:sz w:val="24"/>
          <w:szCs w:val="24"/>
        </w:rPr>
        <w:t>internetskoj s</w:t>
      </w:r>
      <w:r w:rsidRPr="005E57A4">
        <w:rPr>
          <w:sz w:val="24"/>
          <w:szCs w:val="24"/>
        </w:rPr>
        <w:t>tranici Grada Zagreba.</w:t>
      </w:r>
    </w:p>
    <w:p w14:paraId="3C647C61" w14:textId="77777777" w:rsidR="00E2782F" w:rsidRPr="005E57A4" w:rsidRDefault="00E2782F" w:rsidP="00E2782F">
      <w:pPr>
        <w:pStyle w:val="BodyText"/>
        <w:spacing w:before="2"/>
        <w:ind w:firstLine="567"/>
        <w:jc w:val="both"/>
        <w:rPr>
          <w:sz w:val="24"/>
          <w:szCs w:val="24"/>
        </w:rPr>
      </w:pPr>
    </w:p>
    <w:p w14:paraId="76047631" w14:textId="77777777" w:rsidR="009F7150" w:rsidRPr="005E57A4" w:rsidRDefault="009F7150"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243737A7"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lastRenderedPageBreak/>
        <w:t>Članak 9.</w:t>
      </w:r>
    </w:p>
    <w:p w14:paraId="755ED343"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1DBAA20" w14:textId="77777777" w:rsidR="00A25E0B" w:rsidRPr="005E57A4" w:rsidRDefault="00E2782F"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Tekst </w:t>
      </w:r>
      <w:r w:rsidR="00A25E0B" w:rsidRPr="005E57A4">
        <w:rPr>
          <w:rFonts w:ascii="Times New Roman" w:eastAsia="Times New Roman" w:hAnsi="Times New Roman" w:cs="Times New Roman"/>
          <w:sz w:val="24"/>
          <w:szCs w:val="24"/>
          <w:lang w:eastAsia="hr-HR"/>
        </w:rPr>
        <w:t>Natječaj</w:t>
      </w:r>
      <w:r w:rsidRPr="005E57A4">
        <w:rPr>
          <w:rFonts w:ascii="Times New Roman" w:eastAsia="Times New Roman" w:hAnsi="Times New Roman" w:cs="Times New Roman"/>
          <w:sz w:val="24"/>
          <w:szCs w:val="24"/>
          <w:lang w:eastAsia="hr-HR"/>
        </w:rPr>
        <w:t>a</w:t>
      </w:r>
      <w:r w:rsidR="00A25E0B" w:rsidRPr="005E57A4">
        <w:rPr>
          <w:rFonts w:ascii="Times New Roman" w:eastAsia="Times New Roman" w:hAnsi="Times New Roman" w:cs="Times New Roman"/>
          <w:sz w:val="24"/>
          <w:szCs w:val="24"/>
          <w:lang w:eastAsia="hr-HR"/>
        </w:rPr>
        <w:t xml:space="preserve"> sadrži:</w:t>
      </w:r>
    </w:p>
    <w:p w14:paraId="731A5FF8"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naziv tijela koje objavljuje natječaj;</w:t>
      </w:r>
    </w:p>
    <w:p w14:paraId="55E09ED5"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trajanje natječaja;</w:t>
      </w:r>
    </w:p>
    <w:p w14:paraId="253A4765"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naziv gradskoga upravnog tijela kojemu se prijave podnose;</w:t>
      </w:r>
    </w:p>
    <w:p w14:paraId="47D1A464"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uvjete i kriterije za utvrđivanje liste kandidata za dodjelu Stipendije;</w:t>
      </w:r>
    </w:p>
    <w:p w14:paraId="509C5ABB"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popis dokumentacije kojom se dokazuje ispunjavanje uvjeta za dodjelu Stipendije;</w:t>
      </w:r>
    </w:p>
    <w:p w14:paraId="19519FF0"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oznaku školske/akademske godine za koju se Stipendija dodjeljuje;</w:t>
      </w:r>
    </w:p>
    <w:p w14:paraId="6B717228"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rok u kojem će biti objavljeni rezultati natječaja;</w:t>
      </w:r>
    </w:p>
    <w:p w14:paraId="7A355CAB"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iznos i broj Stipendija;</w:t>
      </w:r>
    </w:p>
    <w:p w14:paraId="6C30FAF0"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prava i obveze korisnika Stipendije.</w:t>
      </w:r>
    </w:p>
    <w:p w14:paraId="2E17BBE7" w14:textId="77777777" w:rsidR="00F5224A" w:rsidRPr="005E57A4" w:rsidRDefault="00F5224A"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5F906A5A" w14:textId="77777777" w:rsidR="005B01DA" w:rsidRPr="005E57A4" w:rsidRDefault="00F5224A" w:rsidP="00A25E0B">
      <w:pPr>
        <w:shd w:val="clear" w:color="auto" w:fill="FFFFFF"/>
        <w:spacing w:after="0" w:line="240" w:lineRule="auto"/>
        <w:jc w:val="both"/>
        <w:rPr>
          <w:rFonts w:ascii="Times New Roman" w:eastAsia="Times New Roman" w:hAnsi="Times New Roman" w:cs="Times New Roman"/>
          <w:b/>
          <w:sz w:val="24"/>
          <w:szCs w:val="24"/>
          <w:lang w:eastAsia="hr-HR"/>
        </w:rPr>
      </w:pPr>
      <w:r w:rsidRPr="005E57A4">
        <w:rPr>
          <w:rFonts w:ascii="Times New Roman" w:eastAsia="Times New Roman" w:hAnsi="Times New Roman" w:cs="Times New Roman"/>
          <w:sz w:val="24"/>
          <w:szCs w:val="24"/>
          <w:lang w:eastAsia="hr-HR"/>
        </w:rPr>
        <w:t xml:space="preserve">                                                                  </w:t>
      </w:r>
      <w:r w:rsidRPr="005E57A4">
        <w:rPr>
          <w:rFonts w:ascii="Times New Roman" w:eastAsia="Times New Roman" w:hAnsi="Times New Roman" w:cs="Times New Roman"/>
          <w:b/>
          <w:sz w:val="24"/>
          <w:szCs w:val="24"/>
          <w:lang w:eastAsia="hr-HR"/>
        </w:rPr>
        <w:t>Članak 10.</w:t>
      </w:r>
    </w:p>
    <w:p w14:paraId="424CEBF1" w14:textId="77777777" w:rsidR="00F5224A" w:rsidRPr="005E57A4" w:rsidRDefault="00F5224A" w:rsidP="00A25E0B">
      <w:pPr>
        <w:shd w:val="clear" w:color="auto" w:fill="FFFFFF"/>
        <w:spacing w:after="0" w:line="240" w:lineRule="auto"/>
        <w:jc w:val="both"/>
        <w:rPr>
          <w:rFonts w:ascii="Times New Roman" w:eastAsia="Times New Roman" w:hAnsi="Times New Roman" w:cs="Times New Roman"/>
          <w:sz w:val="24"/>
          <w:szCs w:val="24"/>
          <w:lang w:eastAsia="hr-HR"/>
        </w:rPr>
      </w:pPr>
    </w:p>
    <w:p w14:paraId="1C044FF3" w14:textId="77777777" w:rsidR="007F6C39" w:rsidRPr="005E57A4" w:rsidRDefault="00F5224A"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Prijave </w:t>
      </w:r>
      <w:r w:rsidR="00460DEA">
        <w:rPr>
          <w:rFonts w:ascii="Times New Roman" w:eastAsia="Times New Roman" w:hAnsi="Times New Roman" w:cs="Times New Roman"/>
          <w:sz w:val="24"/>
          <w:szCs w:val="24"/>
          <w:lang w:eastAsia="hr-HR"/>
        </w:rPr>
        <w:t xml:space="preserve">na Natječaj </w:t>
      </w:r>
      <w:r w:rsidRPr="005E57A4">
        <w:rPr>
          <w:rFonts w:ascii="Times New Roman" w:eastAsia="Times New Roman" w:hAnsi="Times New Roman" w:cs="Times New Roman"/>
          <w:sz w:val="24"/>
          <w:szCs w:val="24"/>
          <w:lang w:eastAsia="hr-HR"/>
        </w:rPr>
        <w:t xml:space="preserve">koje ne sadrže dokaze o ispunjavanju uvjeta iz članka 5. ove odluke, mogu se dopuniti u roku od 8 dana od primitka poziva za dopunu </w:t>
      </w:r>
      <w:r w:rsidR="0013384C" w:rsidRPr="005E57A4">
        <w:rPr>
          <w:rFonts w:ascii="Times New Roman" w:eastAsia="Times New Roman" w:hAnsi="Times New Roman" w:cs="Times New Roman"/>
          <w:sz w:val="24"/>
          <w:szCs w:val="24"/>
          <w:lang w:eastAsia="hr-HR"/>
        </w:rPr>
        <w:t>d</w:t>
      </w:r>
      <w:r w:rsidRPr="005E57A4">
        <w:rPr>
          <w:rFonts w:ascii="Times New Roman" w:eastAsia="Times New Roman" w:hAnsi="Times New Roman" w:cs="Times New Roman"/>
          <w:sz w:val="24"/>
          <w:szCs w:val="24"/>
          <w:lang w:eastAsia="hr-HR"/>
        </w:rPr>
        <w:t>okumentacije.</w:t>
      </w:r>
    </w:p>
    <w:p w14:paraId="6C7BD71F"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65F8A2CA"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1</w:t>
      </w:r>
      <w:r w:rsidRPr="005E57A4">
        <w:rPr>
          <w:rFonts w:ascii="Times New Roman" w:eastAsia="Times New Roman" w:hAnsi="Times New Roman" w:cs="Times New Roman"/>
          <w:b/>
          <w:bCs/>
          <w:sz w:val="24"/>
          <w:szCs w:val="24"/>
          <w:lang w:eastAsia="hr-HR"/>
        </w:rPr>
        <w:t>.</w:t>
      </w:r>
    </w:p>
    <w:p w14:paraId="0E8A1A32"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631B9879" w14:textId="77777777" w:rsidR="00A25E0B" w:rsidRPr="005E57A4" w:rsidRDefault="00A25E0B" w:rsidP="00A25E0B">
      <w:pPr>
        <w:shd w:val="clear" w:color="auto" w:fill="FFFFFF"/>
        <w:spacing w:after="0" w:line="240" w:lineRule="auto"/>
        <w:ind w:firstLine="700"/>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Kriteriji za utvrđivanje liste kandidata za dodjelu Stipendije su:</w:t>
      </w:r>
    </w:p>
    <w:p w14:paraId="34B54F85"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socioekonomski status;</w:t>
      </w:r>
    </w:p>
    <w:p w14:paraId="2AB87AEF"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uspjeh u školovanju, odnosno studiju.</w:t>
      </w:r>
    </w:p>
    <w:p w14:paraId="0250DF98"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Kriteriji iz stavka 1. ovoga članka izražavaju se u bodovima.</w:t>
      </w:r>
    </w:p>
    <w:p w14:paraId="739E899B"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2411F2C7" w14:textId="77777777" w:rsidR="005B01DA" w:rsidRPr="005E57A4" w:rsidRDefault="005B01DA"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5F9B8340" w14:textId="77777777" w:rsidR="005B01DA" w:rsidRPr="005E57A4" w:rsidRDefault="005B01DA"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6C07089C"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2</w:t>
      </w:r>
      <w:r w:rsidRPr="005E57A4">
        <w:rPr>
          <w:rFonts w:ascii="Times New Roman" w:eastAsia="Times New Roman" w:hAnsi="Times New Roman" w:cs="Times New Roman"/>
          <w:b/>
          <w:bCs/>
          <w:sz w:val="24"/>
          <w:szCs w:val="24"/>
          <w:lang w:eastAsia="hr-HR"/>
        </w:rPr>
        <w:t>.</w:t>
      </w:r>
    </w:p>
    <w:p w14:paraId="64E24B1F" w14:textId="77777777" w:rsidR="00A25E0B" w:rsidRPr="005E57A4" w:rsidRDefault="00A25E0B" w:rsidP="00A25E0B">
      <w:pPr>
        <w:shd w:val="clear" w:color="auto" w:fill="FFFFFF"/>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868C73E"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Socioekonomski status učenika i studenata boduje se na sljedeći način:</w:t>
      </w:r>
    </w:p>
    <w:p w14:paraId="46B06D57"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prema prosječnim mjesečnim prihodima po članu </w:t>
      </w:r>
      <w:r w:rsidR="006264E2" w:rsidRPr="005E57A4">
        <w:rPr>
          <w:rFonts w:ascii="Times New Roman" w:eastAsia="Times New Roman" w:hAnsi="Times New Roman" w:cs="Times New Roman"/>
          <w:sz w:val="24"/>
          <w:szCs w:val="24"/>
          <w:lang w:eastAsia="hr-HR"/>
        </w:rPr>
        <w:t xml:space="preserve">zajedničkog </w:t>
      </w:r>
      <w:r w:rsidRPr="005E57A4">
        <w:rPr>
          <w:rFonts w:ascii="Times New Roman" w:eastAsia="Times New Roman" w:hAnsi="Times New Roman" w:cs="Times New Roman"/>
          <w:sz w:val="24"/>
          <w:szCs w:val="24"/>
          <w:lang w:eastAsia="hr-HR"/>
        </w:rPr>
        <w:t>kućanstva, ostvarenim u razdoblju od 1. siječnja do 3</w:t>
      </w:r>
      <w:r w:rsidR="00D43FC4" w:rsidRPr="005E57A4">
        <w:rPr>
          <w:rFonts w:ascii="Times New Roman" w:eastAsia="Times New Roman" w:hAnsi="Times New Roman" w:cs="Times New Roman"/>
          <w:sz w:val="24"/>
          <w:szCs w:val="24"/>
          <w:lang w:eastAsia="hr-HR"/>
        </w:rPr>
        <w:t>1</w:t>
      </w:r>
      <w:r w:rsidRPr="005E57A4">
        <w:rPr>
          <w:rFonts w:ascii="Times New Roman" w:eastAsia="Times New Roman" w:hAnsi="Times New Roman" w:cs="Times New Roman"/>
          <w:sz w:val="24"/>
          <w:szCs w:val="24"/>
          <w:lang w:eastAsia="hr-HR"/>
        </w:rPr>
        <w:t>.</w:t>
      </w:r>
      <w:r w:rsidR="00D43FC4" w:rsidRPr="005E57A4">
        <w:rPr>
          <w:rFonts w:ascii="Times New Roman" w:eastAsia="Times New Roman" w:hAnsi="Times New Roman" w:cs="Times New Roman"/>
          <w:sz w:val="24"/>
          <w:szCs w:val="24"/>
          <w:lang w:eastAsia="hr-HR"/>
        </w:rPr>
        <w:t>prosinca</w:t>
      </w:r>
      <w:r w:rsidR="000C6F5D" w:rsidRPr="005E57A4">
        <w:rPr>
          <w:rFonts w:ascii="Times New Roman" w:eastAsia="Times New Roman" w:hAnsi="Times New Roman" w:cs="Times New Roman"/>
          <w:sz w:val="24"/>
          <w:szCs w:val="24"/>
          <w:lang w:eastAsia="hr-HR"/>
        </w:rPr>
        <w:t xml:space="preserve"> prethodne kalendarske godine </w:t>
      </w:r>
      <w:r w:rsidRPr="005E57A4">
        <w:rPr>
          <w:rFonts w:ascii="Times New Roman" w:eastAsia="Times New Roman" w:hAnsi="Times New Roman" w:cs="Times New Roman"/>
          <w:sz w:val="24"/>
          <w:szCs w:val="24"/>
          <w:lang w:eastAsia="hr-HR"/>
        </w:rPr>
        <w:t>dodjeljuju se bodovi na sljedeći način:</w:t>
      </w:r>
    </w:p>
    <w:p w14:paraId="795F77F2" w14:textId="77777777" w:rsidR="00BB24C8" w:rsidRPr="005E57A4" w:rsidRDefault="00BB24C8"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tbl>
      <w:tblPr>
        <w:tblW w:w="8385" w:type="dxa"/>
        <w:tblInd w:w="907" w:type="dxa"/>
        <w:tblCellMar>
          <w:left w:w="0" w:type="dxa"/>
          <w:right w:w="0" w:type="dxa"/>
        </w:tblCellMar>
        <w:tblLook w:val="04A0" w:firstRow="1" w:lastRow="0" w:firstColumn="1" w:lastColumn="0" w:noHBand="0" w:noVBand="1"/>
      </w:tblPr>
      <w:tblGrid>
        <w:gridCol w:w="6801"/>
        <w:gridCol w:w="1584"/>
      </w:tblGrid>
      <w:tr w:rsidR="005E57A4" w:rsidRPr="005E57A4" w14:paraId="725CAD66" w14:textId="77777777" w:rsidTr="00A25E0B">
        <w:tc>
          <w:tcPr>
            <w:tcW w:w="5519" w:type="dxa"/>
            <w:tcMar>
              <w:top w:w="0" w:type="dxa"/>
              <w:left w:w="57" w:type="dxa"/>
              <w:bottom w:w="0" w:type="dxa"/>
              <w:right w:w="57" w:type="dxa"/>
            </w:tcMar>
            <w:hideMark/>
          </w:tcPr>
          <w:p w14:paraId="5E897AD8" w14:textId="77777777" w:rsidR="00A25E0B" w:rsidRPr="005E57A4" w:rsidRDefault="00A25E0B" w:rsidP="005B01DA">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a) </w:t>
            </w:r>
            <w:r w:rsidR="00EE12DB" w:rsidRPr="005E57A4">
              <w:rPr>
                <w:rFonts w:ascii="Times New Roman" w:eastAsia="Times New Roman" w:hAnsi="Times New Roman" w:cs="Times New Roman"/>
                <w:sz w:val="24"/>
                <w:szCs w:val="24"/>
                <w:lang w:eastAsia="hr-HR"/>
              </w:rPr>
              <w:t>1</w:t>
            </w:r>
            <w:r w:rsidR="00186599" w:rsidRPr="005E57A4">
              <w:rPr>
                <w:rFonts w:ascii="Times New Roman" w:eastAsia="Times New Roman" w:hAnsi="Times New Roman" w:cs="Times New Roman"/>
                <w:sz w:val="24"/>
                <w:szCs w:val="24"/>
                <w:lang w:eastAsia="hr-HR"/>
              </w:rPr>
              <w:t xml:space="preserve">49 eura </w:t>
            </w:r>
            <w:r w:rsidRPr="005E57A4">
              <w:rPr>
                <w:rFonts w:ascii="Times New Roman" w:eastAsia="Times New Roman" w:hAnsi="Times New Roman" w:cs="Times New Roman"/>
                <w:sz w:val="24"/>
                <w:szCs w:val="24"/>
                <w:lang w:eastAsia="hr-HR"/>
              </w:rPr>
              <w:t>i manje</w:t>
            </w:r>
          </w:p>
        </w:tc>
        <w:tc>
          <w:tcPr>
            <w:tcW w:w="1285" w:type="dxa"/>
            <w:tcMar>
              <w:top w:w="0" w:type="dxa"/>
              <w:left w:w="57" w:type="dxa"/>
              <w:bottom w:w="0" w:type="dxa"/>
              <w:right w:w="57" w:type="dxa"/>
            </w:tcMar>
            <w:vAlign w:val="bottom"/>
            <w:hideMark/>
          </w:tcPr>
          <w:p w14:paraId="5B3A9B17" w14:textId="77777777" w:rsidR="00A25E0B" w:rsidRPr="005E57A4" w:rsidRDefault="00FF4080" w:rsidP="005B01DA">
            <w:pPr>
              <w:spacing w:after="0" w:line="240" w:lineRule="auto"/>
              <w:jc w:val="right"/>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3 </w:t>
            </w:r>
            <w:r w:rsidR="00A25E0B" w:rsidRPr="005E57A4">
              <w:rPr>
                <w:rFonts w:ascii="Times New Roman" w:eastAsia="Times New Roman" w:hAnsi="Times New Roman" w:cs="Times New Roman"/>
                <w:sz w:val="24"/>
                <w:szCs w:val="24"/>
                <w:lang w:eastAsia="hr-HR"/>
              </w:rPr>
              <w:t>boda</w:t>
            </w:r>
          </w:p>
        </w:tc>
      </w:tr>
      <w:tr w:rsidR="005E57A4" w:rsidRPr="005E57A4" w14:paraId="4EE454B8" w14:textId="77777777" w:rsidTr="00A25E0B">
        <w:tc>
          <w:tcPr>
            <w:tcW w:w="5519" w:type="dxa"/>
            <w:tcMar>
              <w:top w:w="0" w:type="dxa"/>
              <w:left w:w="57" w:type="dxa"/>
              <w:bottom w:w="0" w:type="dxa"/>
              <w:right w:w="57" w:type="dxa"/>
            </w:tcMar>
            <w:hideMark/>
          </w:tcPr>
          <w:p w14:paraId="68751F68" w14:textId="77777777" w:rsidR="00A25E0B" w:rsidRPr="005E57A4" w:rsidRDefault="00A25E0B" w:rsidP="005B01DA">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b)</w:t>
            </w:r>
            <w:r w:rsidR="005B01DA" w:rsidRPr="005E57A4">
              <w:rPr>
                <w:rFonts w:ascii="Times New Roman" w:eastAsia="Times New Roman" w:hAnsi="Times New Roman" w:cs="Times New Roman"/>
                <w:sz w:val="24"/>
                <w:szCs w:val="24"/>
                <w:lang w:eastAsia="hr-HR"/>
              </w:rPr>
              <w:t xml:space="preserve"> od </w:t>
            </w:r>
            <w:r w:rsidR="00186599" w:rsidRPr="005E57A4">
              <w:rPr>
                <w:rFonts w:ascii="Times New Roman" w:eastAsia="Times New Roman" w:hAnsi="Times New Roman" w:cs="Times New Roman"/>
                <w:sz w:val="24"/>
                <w:szCs w:val="24"/>
                <w:lang w:eastAsia="hr-HR"/>
              </w:rPr>
              <w:t>149,01 eura do 189,00 eura</w:t>
            </w:r>
          </w:p>
        </w:tc>
        <w:tc>
          <w:tcPr>
            <w:tcW w:w="1285" w:type="dxa"/>
            <w:tcMar>
              <w:top w:w="0" w:type="dxa"/>
              <w:left w:w="57" w:type="dxa"/>
              <w:bottom w:w="0" w:type="dxa"/>
              <w:right w:w="57" w:type="dxa"/>
            </w:tcMar>
            <w:vAlign w:val="bottom"/>
            <w:hideMark/>
          </w:tcPr>
          <w:p w14:paraId="7042D4A3" w14:textId="77777777" w:rsidR="00A25E0B" w:rsidRPr="005E57A4" w:rsidRDefault="00A25E0B" w:rsidP="00A25E0B">
            <w:pPr>
              <w:spacing w:after="0" w:line="240" w:lineRule="auto"/>
              <w:jc w:val="right"/>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2 boda</w:t>
            </w:r>
          </w:p>
        </w:tc>
      </w:tr>
      <w:tr w:rsidR="005E57A4" w:rsidRPr="005E57A4" w14:paraId="69440D07" w14:textId="77777777" w:rsidTr="00A25E0B">
        <w:tc>
          <w:tcPr>
            <w:tcW w:w="5519" w:type="dxa"/>
            <w:tcMar>
              <w:top w:w="0" w:type="dxa"/>
              <w:left w:w="57" w:type="dxa"/>
              <w:bottom w:w="0" w:type="dxa"/>
              <w:right w:w="57" w:type="dxa"/>
            </w:tcMar>
            <w:hideMark/>
          </w:tcPr>
          <w:p w14:paraId="2892F914" w14:textId="77777777" w:rsidR="00A25E0B" w:rsidRPr="005E57A4" w:rsidRDefault="00A25E0B" w:rsidP="005B01DA">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c) od </w:t>
            </w:r>
            <w:r w:rsidR="00186599" w:rsidRPr="005E57A4">
              <w:rPr>
                <w:rFonts w:ascii="Times New Roman" w:eastAsia="Times New Roman" w:hAnsi="Times New Roman" w:cs="Times New Roman"/>
                <w:sz w:val="24"/>
                <w:szCs w:val="24"/>
                <w:lang w:eastAsia="hr-HR"/>
              </w:rPr>
              <w:t xml:space="preserve">189,01 eura </w:t>
            </w:r>
            <w:r w:rsidRPr="005E57A4">
              <w:rPr>
                <w:rFonts w:ascii="Times New Roman" w:eastAsia="Times New Roman" w:hAnsi="Times New Roman" w:cs="Times New Roman"/>
                <w:sz w:val="24"/>
                <w:szCs w:val="24"/>
                <w:lang w:eastAsia="hr-HR"/>
              </w:rPr>
              <w:t xml:space="preserve">do </w:t>
            </w:r>
            <w:r w:rsidR="00186599" w:rsidRPr="005E57A4">
              <w:rPr>
                <w:rFonts w:ascii="Times New Roman" w:eastAsia="Times New Roman" w:hAnsi="Times New Roman" w:cs="Times New Roman"/>
                <w:sz w:val="24"/>
                <w:szCs w:val="24"/>
                <w:lang w:eastAsia="hr-HR"/>
              </w:rPr>
              <w:t>229,00 eura</w:t>
            </w:r>
            <w:r w:rsidR="00186599" w:rsidRPr="005E57A4">
              <w:rPr>
                <w:rFonts w:ascii="Times New Roman" w:eastAsia="Times New Roman" w:hAnsi="Times New Roman" w:cs="Times New Roman"/>
                <w:strike/>
                <w:sz w:val="24"/>
                <w:szCs w:val="24"/>
                <w:lang w:eastAsia="hr-HR"/>
              </w:rPr>
              <w:t xml:space="preserve"> </w:t>
            </w:r>
          </w:p>
        </w:tc>
        <w:tc>
          <w:tcPr>
            <w:tcW w:w="1285" w:type="dxa"/>
            <w:tcMar>
              <w:top w:w="0" w:type="dxa"/>
              <w:left w:w="57" w:type="dxa"/>
              <w:bottom w:w="0" w:type="dxa"/>
              <w:right w:w="57" w:type="dxa"/>
            </w:tcMar>
            <w:vAlign w:val="bottom"/>
            <w:hideMark/>
          </w:tcPr>
          <w:p w14:paraId="296A2CC3" w14:textId="77777777" w:rsidR="00A25E0B" w:rsidRPr="005E57A4" w:rsidRDefault="00A25E0B" w:rsidP="00A25E0B">
            <w:pPr>
              <w:spacing w:after="0" w:line="240" w:lineRule="auto"/>
              <w:jc w:val="right"/>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1,5 bodova</w:t>
            </w:r>
          </w:p>
        </w:tc>
      </w:tr>
      <w:tr w:rsidR="005E57A4" w:rsidRPr="005E57A4" w14:paraId="08D4909E" w14:textId="77777777" w:rsidTr="00A25E0B">
        <w:tc>
          <w:tcPr>
            <w:tcW w:w="5519" w:type="dxa"/>
            <w:tcMar>
              <w:top w:w="0" w:type="dxa"/>
              <w:left w:w="57" w:type="dxa"/>
              <w:bottom w:w="0" w:type="dxa"/>
              <w:right w:w="57" w:type="dxa"/>
            </w:tcMar>
            <w:hideMark/>
          </w:tcPr>
          <w:p w14:paraId="72B4BDBA" w14:textId="77777777" w:rsidR="00A25E0B" w:rsidRPr="005E57A4" w:rsidRDefault="00A25E0B" w:rsidP="005B01DA">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d) od </w:t>
            </w:r>
            <w:r w:rsidR="003440E3" w:rsidRPr="005E57A4">
              <w:rPr>
                <w:rFonts w:ascii="Times New Roman" w:eastAsia="Times New Roman" w:hAnsi="Times New Roman" w:cs="Times New Roman"/>
                <w:sz w:val="24"/>
                <w:szCs w:val="24"/>
                <w:lang w:eastAsia="hr-HR"/>
              </w:rPr>
              <w:t xml:space="preserve">229,01 eura </w:t>
            </w:r>
            <w:r w:rsidRPr="005E57A4">
              <w:rPr>
                <w:rFonts w:ascii="Times New Roman" w:eastAsia="Times New Roman" w:hAnsi="Times New Roman" w:cs="Times New Roman"/>
                <w:sz w:val="24"/>
                <w:szCs w:val="24"/>
                <w:lang w:eastAsia="hr-HR"/>
              </w:rPr>
              <w:t xml:space="preserve">do </w:t>
            </w:r>
            <w:r w:rsidR="003440E3" w:rsidRPr="005E57A4">
              <w:rPr>
                <w:rFonts w:ascii="Times New Roman" w:eastAsia="Times New Roman" w:hAnsi="Times New Roman" w:cs="Times New Roman"/>
                <w:sz w:val="24"/>
                <w:szCs w:val="24"/>
                <w:lang w:eastAsia="hr-HR"/>
              </w:rPr>
              <w:t>269,00 eura</w:t>
            </w:r>
          </w:p>
        </w:tc>
        <w:tc>
          <w:tcPr>
            <w:tcW w:w="1285" w:type="dxa"/>
            <w:tcMar>
              <w:top w:w="0" w:type="dxa"/>
              <w:left w:w="57" w:type="dxa"/>
              <w:bottom w:w="0" w:type="dxa"/>
              <w:right w:w="57" w:type="dxa"/>
            </w:tcMar>
            <w:vAlign w:val="bottom"/>
            <w:hideMark/>
          </w:tcPr>
          <w:p w14:paraId="1ADF6FE6" w14:textId="77777777" w:rsidR="00A25E0B" w:rsidRPr="005E57A4" w:rsidRDefault="00A25E0B" w:rsidP="00A25E0B">
            <w:pPr>
              <w:spacing w:after="0" w:line="240" w:lineRule="auto"/>
              <w:jc w:val="right"/>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1 bod</w:t>
            </w:r>
          </w:p>
        </w:tc>
      </w:tr>
      <w:tr w:rsidR="005E57A4" w:rsidRPr="005E57A4" w14:paraId="774FA40A" w14:textId="77777777" w:rsidTr="00A25E0B">
        <w:tc>
          <w:tcPr>
            <w:tcW w:w="5519" w:type="dxa"/>
            <w:tcMar>
              <w:top w:w="0" w:type="dxa"/>
              <w:left w:w="57" w:type="dxa"/>
              <w:bottom w:w="0" w:type="dxa"/>
              <w:right w:w="57" w:type="dxa"/>
            </w:tcMar>
            <w:hideMark/>
          </w:tcPr>
          <w:p w14:paraId="5DBCAA81" w14:textId="77777777" w:rsidR="00A25E0B" w:rsidRPr="005E57A4" w:rsidRDefault="00A25E0B" w:rsidP="005B01DA">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e) </w:t>
            </w:r>
            <w:r w:rsidR="005E424F" w:rsidRPr="005E57A4">
              <w:rPr>
                <w:rFonts w:ascii="Times New Roman" w:eastAsia="Times New Roman" w:hAnsi="Times New Roman" w:cs="Times New Roman"/>
                <w:sz w:val="24"/>
                <w:szCs w:val="24"/>
                <w:lang w:eastAsia="hr-HR"/>
              </w:rPr>
              <w:t xml:space="preserve">od 269,01 do </w:t>
            </w:r>
            <w:r w:rsidR="003440E3" w:rsidRPr="005E57A4">
              <w:rPr>
                <w:rFonts w:ascii="Times New Roman" w:eastAsia="Times New Roman" w:hAnsi="Times New Roman" w:cs="Times New Roman"/>
                <w:sz w:val="24"/>
                <w:szCs w:val="24"/>
                <w:lang w:eastAsia="hr-HR"/>
              </w:rPr>
              <w:t xml:space="preserve">70% </w:t>
            </w:r>
            <w:r w:rsidRPr="005E57A4">
              <w:rPr>
                <w:rFonts w:ascii="Times New Roman" w:eastAsia="Times New Roman" w:hAnsi="Times New Roman" w:cs="Times New Roman"/>
                <w:sz w:val="24"/>
                <w:szCs w:val="24"/>
                <w:lang w:eastAsia="hr-HR"/>
              </w:rPr>
              <w:t>proračunske osnovice</w:t>
            </w:r>
          </w:p>
        </w:tc>
        <w:tc>
          <w:tcPr>
            <w:tcW w:w="1285" w:type="dxa"/>
            <w:tcMar>
              <w:top w:w="0" w:type="dxa"/>
              <w:left w:w="57" w:type="dxa"/>
              <w:bottom w:w="0" w:type="dxa"/>
              <w:right w:w="57" w:type="dxa"/>
            </w:tcMar>
            <w:vAlign w:val="bottom"/>
            <w:hideMark/>
          </w:tcPr>
          <w:p w14:paraId="29E5FE0B" w14:textId="77777777" w:rsidR="00A25E0B" w:rsidRPr="005E57A4" w:rsidRDefault="00A25E0B" w:rsidP="00A25E0B">
            <w:pPr>
              <w:spacing w:after="0" w:line="240" w:lineRule="auto"/>
              <w:jc w:val="right"/>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0,5 bodova</w:t>
            </w:r>
          </w:p>
        </w:tc>
      </w:tr>
      <w:tr w:rsidR="005E57A4" w:rsidRPr="005E57A4" w14:paraId="17B8EB09" w14:textId="77777777" w:rsidTr="00A25E0B">
        <w:tc>
          <w:tcPr>
            <w:tcW w:w="5519" w:type="dxa"/>
            <w:tcMar>
              <w:top w:w="0" w:type="dxa"/>
              <w:left w:w="57" w:type="dxa"/>
              <w:bottom w:w="0" w:type="dxa"/>
              <w:right w:w="57" w:type="dxa"/>
            </w:tcMar>
          </w:tcPr>
          <w:p w14:paraId="45550EBD" w14:textId="77777777" w:rsidR="00BB24C8" w:rsidRPr="005E57A4" w:rsidRDefault="009F7150" w:rsidP="00A25E0B">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o</w:t>
            </w:r>
            <w:r w:rsidR="008D67F8" w:rsidRPr="005E57A4">
              <w:rPr>
                <w:rFonts w:ascii="Times New Roman" w:eastAsia="Times New Roman" w:hAnsi="Times New Roman" w:cs="Times New Roman"/>
                <w:sz w:val="24"/>
                <w:szCs w:val="24"/>
                <w:lang w:eastAsia="hr-HR"/>
              </w:rPr>
              <w:t>dređene zakonom o izvršavanju državnog proračuna RH u godini u kojoj se natječaj za dodjelu Stipendije raspisuje;</w:t>
            </w:r>
          </w:p>
          <w:p w14:paraId="6B235348" w14:textId="77777777" w:rsidR="008D67F8" w:rsidRPr="005E57A4" w:rsidRDefault="008D67F8" w:rsidP="00A25E0B">
            <w:pPr>
              <w:spacing w:after="0" w:line="240" w:lineRule="auto"/>
              <w:rPr>
                <w:rFonts w:ascii="Times New Roman" w:eastAsia="Times New Roman" w:hAnsi="Times New Roman" w:cs="Times New Roman"/>
                <w:sz w:val="24"/>
                <w:szCs w:val="24"/>
                <w:lang w:eastAsia="hr-HR"/>
              </w:rPr>
            </w:pPr>
          </w:p>
        </w:tc>
        <w:tc>
          <w:tcPr>
            <w:tcW w:w="1285" w:type="dxa"/>
            <w:tcMar>
              <w:top w:w="0" w:type="dxa"/>
              <w:left w:w="57" w:type="dxa"/>
              <w:bottom w:w="0" w:type="dxa"/>
              <w:right w:w="57" w:type="dxa"/>
            </w:tcMar>
            <w:vAlign w:val="bottom"/>
          </w:tcPr>
          <w:p w14:paraId="453EDD34" w14:textId="77777777" w:rsidR="00BB24C8" w:rsidRPr="005E57A4" w:rsidRDefault="00BB24C8" w:rsidP="00A25E0B">
            <w:pPr>
              <w:spacing w:after="0" w:line="240" w:lineRule="auto"/>
              <w:jc w:val="right"/>
              <w:rPr>
                <w:rFonts w:ascii="Times New Roman" w:eastAsia="Times New Roman" w:hAnsi="Times New Roman" w:cs="Times New Roman"/>
                <w:sz w:val="24"/>
                <w:szCs w:val="24"/>
                <w:lang w:eastAsia="hr-HR"/>
              </w:rPr>
            </w:pPr>
          </w:p>
        </w:tc>
      </w:tr>
    </w:tbl>
    <w:p w14:paraId="2C1D7543"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učeniku/studentu kojem je jedan roditelj umro, nestao ili nepoznat ili koji živi u kućanstvu s jednim roditeljem dodjeljuju se </w:t>
      </w:r>
      <w:r w:rsidR="00D43FC4" w:rsidRPr="005E57A4">
        <w:rPr>
          <w:rFonts w:ascii="Times New Roman" w:eastAsia="Times New Roman" w:hAnsi="Times New Roman" w:cs="Times New Roman"/>
          <w:sz w:val="24"/>
          <w:szCs w:val="24"/>
          <w:lang w:eastAsia="hr-HR"/>
        </w:rPr>
        <w:t>3</w:t>
      </w:r>
      <w:r w:rsidRPr="005E57A4">
        <w:rPr>
          <w:rFonts w:ascii="Times New Roman" w:eastAsia="Times New Roman" w:hAnsi="Times New Roman" w:cs="Times New Roman"/>
          <w:sz w:val="24"/>
          <w:szCs w:val="24"/>
          <w:lang w:eastAsia="hr-HR"/>
        </w:rPr>
        <w:t xml:space="preserve"> boda;</w:t>
      </w:r>
    </w:p>
    <w:p w14:paraId="01285FA3"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učeniku/studentu čija su oba roditelja umrla, nestala ili nepoznata ili je pod skrbništvom i/ili koristi pravo na uslugu smještaja izvan vlastite obitelji u skladu s propisima iz područja socijalne skrbi, dodjeljuju se 4 boda;</w:t>
      </w:r>
    </w:p>
    <w:p w14:paraId="04E9B0F5"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učeniku/studentu koji živi u kućanstvu </w:t>
      </w:r>
      <w:r w:rsidR="005B01DA" w:rsidRPr="005E57A4">
        <w:rPr>
          <w:rFonts w:ascii="Times New Roman" w:eastAsia="Times New Roman" w:hAnsi="Times New Roman" w:cs="Times New Roman"/>
          <w:sz w:val="24"/>
          <w:szCs w:val="24"/>
          <w:lang w:eastAsia="hr-HR"/>
        </w:rPr>
        <w:t>s</w:t>
      </w:r>
      <w:r w:rsidR="006264E2" w:rsidRPr="005E57A4">
        <w:rPr>
          <w:rFonts w:ascii="Times New Roman" w:eastAsia="Times New Roman" w:hAnsi="Times New Roman" w:cs="Times New Roman"/>
          <w:sz w:val="24"/>
          <w:szCs w:val="24"/>
          <w:lang w:eastAsia="hr-HR"/>
        </w:rPr>
        <w:t xml:space="preserve"> troje ili više braće i sestara koji </w:t>
      </w:r>
      <w:r w:rsidRPr="005E57A4">
        <w:rPr>
          <w:rFonts w:ascii="Times New Roman" w:eastAsia="Times New Roman" w:hAnsi="Times New Roman" w:cs="Times New Roman"/>
          <w:sz w:val="24"/>
          <w:szCs w:val="24"/>
          <w:lang w:eastAsia="hr-HR"/>
        </w:rPr>
        <w:t xml:space="preserve">su predškolske dobi ili su u sustavu redovitoga osnovnoškolskoga, srednjoškolskoga i visokog obrazovanja ili su korisnici prava na doplatak za pomoć i njegu ili prava na </w:t>
      </w:r>
      <w:r w:rsidRPr="005E57A4">
        <w:rPr>
          <w:rFonts w:ascii="Times New Roman" w:eastAsia="Times New Roman" w:hAnsi="Times New Roman" w:cs="Times New Roman"/>
          <w:sz w:val="24"/>
          <w:szCs w:val="24"/>
          <w:lang w:eastAsia="hr-HR"/>
        </w:rPr>
        <w:lastRenderedPageBreak/>
        <w:t>osobnu invalidninu na temelju propisa iz područja socijalne skrbi, dodjeljuje se po 1 bod</w:t>
      </w:r>
      <w:r w:rsidR="006264E2" w:rsidRPr="005E57A4">
        <w:rPr>
          <w:rFonts w:ascii="Times New Roman" w:eastAsia="Times New Roman" w:hAnsi="Times New Roman" w:cs="Times New Roman"/>
          <w:sz w:val="24"/>
          <w:szCs w:val="24"/>
          <w:lang w:eastAsia="hr-HR"/>
        </w:rPr>
        <w:t>.</w:t>
      </w:r>
      <w:r w:rsidRPr="005E57A4">
        <w:rPr>
          <w:rFonts w:ascii="Times New Roman" w:eastAsia="Times New Roman" w:hAnsi="Times New Roman" w:cs="Times New Roman"/>
          <w:sz w:val="24"/>
          <w:szCs w:val="24"/>
          <w:lang w:eastAsia="hr-HR"/>
        </w:rPr>
        <w:t xml:space="preserve"> </w:t>
      </w:r>
    </w:p>
    <w:p w14:paraId="14365816"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učeniku/studentu koji je roditelj dodjeljuje se 2 boda za svako dijete.</w:t>
      </w:r>
    </w:p>
    <w:p w14:paraId="03DE01FF" w14:textId="77777777" w:rsidR="00D52783" w:rsidRPr="005E57A4" w:rsidRDefault="00D52783" w:rsidP="00A44EDB">
      <w:pPr>
        <w:spacing w:after="0" w:line="240" w:lineRule="auto"/>
        <w:rPr>
          <w:rFonts w:ascii="Times New Roman" w:eastAsia="Times New Roman" w:hAnsi="Times New Roman" w:cs="Times New Roman"/>
          <w:sz w:val="24"/>
          <w:szCs w:val="24"/>
          <w:lang w:eastAsia="hr-HR"/>
        </w:rPr>
      </w:pPr>
    </w:p>
    <w:p w14:paraId="76FF381B" w14:textId="77777777" w:rsidR="00E618A2" w:rsidRPr="005E57A4" w:rsidRDefault="00E618A2" w:rsidP="00E618A2">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w:t>
      </w:r>
    </w:p>
    <w:p w14:paraId="3818571B"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3</w:t>
      </w:r>
      <w:r w:rsidRPr="005E57A4">
        <w:rPr>
          <w:rFonts w:ascii="Times New Roman" w:eastAsia="Times New Roman" w:hAnsi="Times New Roman" w:cs="Times New Roman"/>
          <w:b/>
          <w:bCs/>
          <w:sz w:val="24"/>
          <w:szCs w:val="24"/>
          <w:lang w:eastAsia="hr-HR"/>
        </w:rPr>
        <w:t>.</w:t>
      </w:r>
    </w:p>
    <w:p w14:paraId="18D2770F"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D2E4287"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Uspjeh u školovanju za učenike prvih razreda boduje se brojem bodova jednakim zbroju prosječne ocjene 7. i 8. razreda osnovne škole zaokružene na dvije decimale, a za učenike viših razreda brojem bodova jednakim dvostrukom iznosu prosječne ocjene prethodnog razreda zaokružene na dvije decimale.</w:t>
      </w:r>
    </w:p>
    <w:p w14:paraId="52BB2B34"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717554E3"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4</w:t>
      </w:r>
      <w:r w:rsidRPr="005E57A4">
        <w:rPr>
          <w:rFonts w:ascii="Times New Roman" w:eastAsia="Times New Roman" w:hAnsi="Times New Roman" w:cs="Times New Roman"/>
          <w:b/>
          <w:bCs/>
          <w:sz w:val="24"/>
          <w:szCs w:val="24"/>
          <w:lang w:eastAsia="hr-HR"/>
        </w:rPr>
        <w:t>.</w:t>
      </w:r>
    </w:p>
    <w:p w14:paraId="3D4670FE"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26982BC" w14:textId="77777777" w:rsidR="00A25E0B" w:rsidRPr="005E57A4" w:rsidRDefault="00A25E0B" w:rsidP="00A25E0B">
      <w:pPr>
        <w:spacing w:after="0" w:line="240" w:lineRule="auto"/>
        <w:ind w:firstLine="72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shd w:val="clear" w:color="auto" w:fill="FFFFFF"/>
          <w:lang w:eastAsia="hr-HR"/>
        </w:rPr>
        <w:t>Povjerenstvo rangira kandidate za dodjelu Stipendije za učenike ponajprije na temelju bodova ostvarenih prema kriterijima iz članka 1</w:t>
      </w:r>
      <w:r w:rsidR="00A174F6">
        <w:rPr>
          <w:rFonts w:ascii="Times New Roman" w:eastAsia="Times New Roman" w:hAnsi="Times New Roman" w:cs="Times New Roman"/>
          <w:sz w:val="24"/>
          <w:szCs w:val="24"/>
          <w:shd w:val="clear" w:color="auto" w:fill="FFFFFF"/>
          <w:lang w:eastAsia="hr-HR"/>
        </w:rPr>
        <w:t>2</w:t>
      </w:r>
      <w:r w:rsidRPr="005E57A4">
        <w:rPr>
          <w:rFonts w:ascii="Times New Roman" w:eastAsia="Times New Roman" w:hAnsi="Times New Roman" w:cs="Times New Roman"/>
          <w:sz w:val="24"/>
          <w:szCs w:val="24"/>
          <w:shd w:val="clear" w:color="auto" w:fill="FFFFFF"/>
          <w:lang w:eastAsia="hr-HR"/>
        </w:rPr>
        <w:t>. ove odluke, a potom, ako postoji više kandidata s jednakim brojem bodova na istom mjestu na rang</w:t>
      </w:r>
      <w:r w:rsidR="00AE212F">
        <w:rPr>
          <w:rFonts w:ascii="Times New Roman" w:eastAsia="Times New Roman" w:hAnsi="Times New Roman" w:cs="Times New Roman"/>
          <w:sz w:val="24"/>
          <w:szCs w:val="24"/>
          <w:shd w:val="clear" w:color="auto" w:fill="FFFFFF"/>
          <w:lang w:eastAsia="hr-HR"/>
        </w:rPr>
        <w:t>-</w:t>
      </w:r>
      <w:r w:rsidR="00A174F6">
        <w:rPr>
          <w:rFonts w:ascii="Times New Roman" w:eastAsia="Times New Roman" w:hAnsi="Times New Roman" w:cs="Times New Roman"/>
          <w:sz w:val="24"/>
          <w:szCs w:val="24"/>
          <w:shd w:val="clear" w:color="auto" w:fill="FFFFFF"/>
          <w:lang w:eastAsia="hr-HR"/>
        </w:rPr>
        <w:t>l</w:t>
      </w:r>
      <w:r w:rsidRPr="005E57A4">
        <w:rPr>
          <w:rFonts w:ascii="Times New Roman" w:eastAsia="Times New Roman" w:hAnsi="Times New Roman" w:cs="Times New Roman"/>
          <w:sz w:val="24"/>
          <w:szCs w:val="24"/>
          <w:shd w:val="clear" w:color="auto" w:fill="FFFFFF"/>
          <w:lang w:eastAsia="hr-HR"/>
        </w:rPr>
        <w:t>isti, i prema kriterijima iz članka 1</w:t>
      </w:r>
      <w:r w:rsidR="00A174F6">
        <w:rPr>
          <w:rFonts w:ascii="Times New Roman" w:eastAsia="Times New Roman" w:hAnsi="Times New Roman" w:cs="Times New Roman"/>
          <w:sz w:val="24"/>
          <w:szCs w:val="24"/>
          <w:shd w:val="clear" w:color="auto" w:fill="FFFFFF"/>
          <w:lang w:eastAsia="hr-HR"/>
        </w:rPr>
        <w:t>3</w:t>
      </w:r>
      <w:r w:rsidRPr="005E57A4">
        <w:rPr>
          <w:rFonts w:ascii="Times New Roman" w:eastAsia="Times New Roman" w:hAnsi="Times New Roman" w:cs="Times New Roman"/>
          <w:sz w:val="24"/>
          <w:szCs w:val="24"/>
          <w:shd w:val="clear" w:color="auto" w:fill="FFFFFF"/>
          <w:lang w:eastAsia="hr-HR"/>
        </w:rPr>
        <w:t>. ove odluke.</w:t>
      </w:r>
    </w:p>
    <w:p w14:paraId="34C9448F"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2857E8C2"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5</w:t>
      </w:r>
      <w:r w:rsidRPr="005E57A4">
        <w:rPr>
          <w:rFonts w:ascii="Times New Roman" w:eastAsia="Times New Roman" w:hAnsi="Times New Roman" w:cs="Times New Roman"/>
          <w:b/>
          <w:bCs/>
          <w:sz w:val="24"/>
          <w:szCs w:val="24"/>
          <w:lang w:eastAsia="hr-HR"/>
        </w:rPr>
        <w:t>.</w:t>
      </w:r>
    </w:p>
    <w:p w14:paraId="4F8926E7"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BA6503F"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Uspjeh u školovanju za studente prve godine boduje se brojem bodova jednakim zbroju prosječne ocjene završnog razreda srednje škole zaokružene na dvije decimale i prosječne ocjene ostvarene iz obveznih predmeta na državnoj maturi zaokružene na dvije decimale.</w:t>
      </w:r>
    </w:p>
    <w:p w14:paraId="1661630C"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Uspjeh u školovanju za studente ostalih godina boduje se brojem bodova jednakim umnošku ukupnog broja ostvarenih ECTS-ova u prethodnoj akademskoj godini s prosječnom ocjenom ostvarenom na ispitima položenim u prethodnoj akademskoj godini zaokruženom na dvije decimale</w:t>
      </w:r>
      <w:r w:rsidR="008C696B" w:rsidRPr="005E57A4">
        <w:rPr>
          <w:rFonts w:ascii="Times New Roman" w:eastAsia="Times New Roman" w:hAnsi="Times New Roman" w:cs="Times New Roman"/>
          <w:sz w:val="24"/>
          <w:szCs w:val="24"/>
          <w:lang w:eastAsia="hr-HR"/>
        </w:rPr>
        <w:t>.</w:t>
      </w:r>
    </w:p>
    <w:p w14:paraId="312174E3" w14:textId="77777777" w:rsidR="008C696B" w:rsidRPr="005E57A4" w:rsidRDefault="008C696B" w:rsidP="008C696B">
      <w:pPr>
        <w:autoSpaceDE w:val="0"/>
        <w:autoSpaceDN w:val="0"/>
        <w:adjustRightInd w:val="0"/>
        <w:spacing w:after="0" w:line="240" w:lineRule="auto"/>
        <w:ind w:firstLine="709"/>
        <w:jc w:val="both"/>
        <w:rPr>
          <w:rFonts w:ascii="Times New Roman" w:hAnsi="Times New Roman" w:cs="Times New Roman"/>
          <w:bCs/>
          <w:sz w:val="24"/>
          <w:szCs w:val="24"/>
        </w:rPr>
      </w:pPr>
      <w:r w:rsidRPr="005E57A4">
        <w:rPr>
          <w:rFonts w:ascii="Times New Roman" w:hAnsi="Times New Roman" w:cs="Times New Roman"/>
          <w:bCs/>
          <w:sz w:val="24"/>
          <w:szCs w:val="24"/>
        </w:rPr>
        <w:t>Uspjeh u školovanju za studente ostalih godina koji su imali upisano mirovanje studentskih obveza boduje se brojem bodova jednakim umnošku ukupnog broja ostvarenih ECTS-ova u godini koja je prethodila godini mirovanja studentskih obveza s prosječnom ocjenom ostvarenom na ispitima položenim u godini koja je prethodila godini upisanog mirovanja studentskih obveza zaokruženom na dvije decimale, a za studente koji nisu neposredno nakon završenog preddiplomskog studija upisali diplomski studij, uspjeh se boduje brojem bodova jednakim umnošku ukupnog broja ostvarenih ECTS-ova u zadnjoj godini u kojoj su imali status redovitog studenta s prosječnom ocjenom ostvarenom na ispitima položenim u zadnjoj godini u kojoj su imali status redovitog studenta zaokruženom na dvije decimale.</w:t>
      </w:r>
    </w:p>
    <w:p w14:paraId="6B8E04C6" w14:textId="77777777" w:rsidR="008C696B" w:rsidRPr="005E57A4" w:rsidRDefault="008C696B" w:rsidP="008C696B">
      <w:pPr>
        <w:autoSpaceDE w:val="0"/>
        <w:autoSpaceDN w:val="0"/>
        <w:adjustRightInd w:val="0"/>
        <w:spacing w:after="0" w:line="240" w:lineRule="auto"/>
        <w:rPr>
          <w:rFonts w:ascii="Times New Roman" w:hAnsi="Times New Roman" w:cs="Times New Roman"/>
          <w:b/>
          <w:bCs/>
          <w:sz w:val="24"/>
          <w:szCs w:val="24"/>
        </w:rPr>
      </w:pPr>
    </w:p>
    <w:p w14:paraId="425A17BD"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13384C" w:rsidRPr="005E57A4">
        <w:rPr>
          <w:rFonts w:ascii="Times New Roman" w:eastAsia="Times New Roman" w:hAnsi="Times New Roman" w:cs="Times New Roman"/>
          <w:b/>
          <w:bCs/>
          <w:sz w:val="24"/>
          <w:szCs w:val="24"/>
          <w:lang w:eastAsia="hr-HR"/>
        </w:rPr>
        <w:t>6</w:t>
      </w:r>
      <w:r w:rsidRPr="005E57A4">
        <w:rPr>
          <w:rFonts w:ascii="Times New Roman" w:eastAsia="Times New Roman" w:hAnsi="Times New Roman" w:cs="Times New Roman"/>
          <w:b/>
          <w:bCs/>
          <w:sz w:val="24"/>
          <w:szCs w:val="24"/>
          <w:lang w:eastAsia="hr-HR"/>
        </w:rPr>
        <w:t>.</w:t>
      </w:r>
    </w:p>
    <w:p w14:paraId="154D9896"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5CE36DAF" w14:textId="77777777" w:rsidR="00A25E0B" w:rsidRPr="005E57A4" w:rsidRDefault="00A25E0B" w:rsidP="00A25E0B">
      <w:pPr>
        <w:spacing w:after="0" w:line="240" w:lineRule="auto"/>
        <w:ind w:firstLine="72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Povjerenstvo rangira kandidate za dodjelu Stipendija za studente ponajprije na </w:t>
      </w:r>
      <w:r w:rsidRPr="005E57A4">
        <w:rPr>
          <w:rFonts w:ascii="Times New Roman" w:eastAsia="Times New Roman" w:hAnsi="Times New Roman" w:cs="Times New Roman"/>
          <w:sz w:val="24"/>
          <w:szCs w:val="24"/>
          <w:shd w:val="clear" w:color="auto" w:fill="FFFFFF"/>
          <w:lang w:eastAsia="hr-HR"/>
        </w:rPr>
        <w:t>temelju bodova ostvarenih prema kriterijima iz članka 1</w:t>
      </w:r>
      <w:r w:rsidR="004B36C6" w:rsidRPr="005E57A4">
        <w:rPr>
          <w:rFonts w:ascii="Times New Roman" w:eastAsia="Times New Roman" w:hAnsi="Times New Roman" w:cs="Times New Roman"/>
          <w:sz w:val="24"/>
          <w:szCs w:val="24"/>
          <w:shd w:val="clear" w:color="auto" w:fill="FFFFFF"/>
          <w:lang w:eastAsia="hr-HR"/>
        </w:rPr>
        <w:t>2</w:t>
      </w:r>
      <w:r w:rsidRPr="005E57A4">
        <w:rPr>
          <w:rFonts w:ascii="Times New Roman" w:eastAsia="Times New Roman" w:hAnsi="Times New Roman" w:cs="Times New Roman"/>
          <w:sz w:val="24"/>
          <w:szCs w:val="24"/>
          <w:shd w:val="clear" w:color="auto" w:fill="FFFFFF"/>
          <w:lang w:eastAsia="hr-HR"/>
        </w:rPr>
        <w:t>. ove odluke, a potom, ako postoji više kandidata s jednakim brojem bodova na istom mjestu na rang-</w:t>
      </w:r>
      <w:r w:rsidR="00EA6207" w:rsidRPr="005E57A4">
        <w:rPr>
          <w:rFonts w:ascii="Times New Roman" w:eastAsia="Times New Roman" w:hAnsi="Times New Roman" w:cs="Times New Roman"/>
          <w:sz w:val="24"/>
          <w:szCs w:val="24"/>
          <w:shd w:val="clear" w:color="auto" w:fill="FFFFFF"/>
          <w:lang w:eastAsia="hr-HR"/>
        </w:rPr>
        <w:t>l</w:t>
      </w:r>
      <w:r w:rsidRPr="005E57A4">
        <w:rPr>
          <w:rFonts w:ascii="Times New Roman" w:eastAsia="Times New Roman" w:hAnsi="Times New Roman" w:cs="Times New Roman"/>
          <w:sz w:val="24"/>
          <w:szCs w:val="24"/>
          <w:shd w:val="clear" w:color="auto" w:fill="FFFFFF"/>
          <w:lang w:eastAsia="hr-HR"/>
        </w:rPr>
        <w:t>isti, i prema kriterijima iz članka 1</w:t>
      </w:r>
      <w:r w:rsidR="004B36C6" w:rsidRPr="005E57A4">
        <w:rPr>
          <w:rFonts w:ascii="Times New Roman" w:eastAsia="Times New Roman" w:hAnsi="Times New Roman" w:cs="Times New Roman"/>
          <w:sz w:val="24"/>
          <w:szCs w:val="24"/>
          <w:shd w:val="clear" w:color="auto" w:fill="FFFFFF"/>
          <w:lang w:eastAsia="hr-HR"/>
        </w:rPr>
        <w:t>5</w:t>
      </w:r>
      <w:r w:rsidRPr="005E57A4">
        <w:rPr>
          <w:rFonts w:ascii="Times New Roman" w:eastAsia="Times New Roman" w:hAnsi="Times New Roman" w:cs="Times New Roman"/>
          <w:sz w:val="24"/>
          <w:szCs w:val="24"/>
          <w:shd w:val="clear" w:color="auto" w:fill="FFFFFF"/>
          <w:lang w:eastAsia="hr-HR"/>
        </w:rPr>
        <w:t>. ove odluke</w:t>
      </w:r>
      <w:r w:rsidRPr="005E57A4">
        <w:rPr>
          <w:rFonts w:ascii="Times New Roman" w:eastAsia="Times New Roman" w:hAnsi="Times New Roman" w:cs="Times New Roman"/>
          <w:sz w:val="24"/>
          <w:szCs w:val="24"/>
          <w:lang w:eastAsia="hr-HR"/>
        </w:rPr>
        <w:t>.</w:t>
      </w:r>
    </w:p>
    <w:p w14:paraId="1BF3BF73"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71044F54"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4B36C6" w:rsidRPr="005E57A4">
        <w:rPr>
          <w:rFonts w:ascii="Times New Roman" w:eastAsia="Times New Roman" w:hAnsi="Times New Roman" w:cs="Times New Roman"/>
          <w:b/>
          <w:bCs/>
          <w:sz w:val="24"/>
          <w:szCs w:val="24"/>
          <w:lang w:eastAsia="hr-HR"/>
        </w:rPr>
        <w:t>7</w:t>
      </w:r>
      <w:r w:rsidRPr="005E57A4">
        <w:rPr>
          <w:rFonts w:ascii="Times New Roman" w:eastAsia="Times New Roman" w:hAnsi="Times New Roman" w:cs="Times New Roman"/>
          <w:b/>
          <w:bCs/>
          <w:sz w:val="24"/>
          <w:szCs w:val="24"/>
          <w:lang w:eastAsia="hr-HR"/>
        </w:rPr>
        <w:t>.</w:t>
      </w:r>
    </w:p>
    <w:p w14:paraId="4D643E54"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19B7FD40"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Povjerenstvo utvrđuje prijedloge triju odvojenih lista kandidata za dodjelu Stipendije: rang-liste za učenike, rang-liste za studente prve godine i rang-liste za studente ostalih godina.</w:t>
      </w:r>
    </w:p>
    <w:p w14:paraId="427B46D5"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lastRenderedPageBreak/>
        <w:t>Ako dva ili više kandidata, kao zadnji na prijedlogu pojedine rang-liste kandidata ostvare jednak broj bodova, gradonačelnik će, na prijedlog Povjerenstva, povećati broj Stipendija</w:t>
      </w:r>
      <w:r w:rsidR="008F0A8E" w:rsidRPr="005E57A4">
        <w:rPr>
          <w:rFonts w:ascii="Times New Roman" w:eastAsia="Times New Roman" w:hAnsi="Times New Roman" w:cs="Times New Roman"/>
          <w:sz w:val="24"/>
          <w:szCs w:val="24"/>
          <w:lang w:eastAsia="hr-HR"/>
        </w:rPr>
        <w:t>, kao i u slučaju da jedan ili više kandidata umjetničkih studija ostvari jednak ili veći broj bodova od zadnjeg kandidata na prijedlogu rang</w:t>
      </w:r>
      <w:r w:rsidR="00AE212F">
        <w:rPr>
          <w:rFonts w:ascii="Times New Roman" w:eastAsia="Times New Roman" w:hAnsi="Times New Roman" w:cs="Times New Roman"/>
          <w:sz w:val="24"/>
          <w:szCs w:val="24"/>
          <w:lang w:eastAsia="hr-HR"/>
        </w:rPr>
        <w:t>-</w:t>
      </w:r>
      <w:r w:rsidR="008F0A8E" w:rsidRPr="005E57A4">
        <w:rPr>
          <w:rFonts w:ascii="Times New Roman" w:eastAsia="Times New Roman" w:hAnsi="Times New Roman" w:cs="Times New Roman"/>
          <w:sz w:val="24"/>
          <w:szCs w:val="24"/>
          <w:lang w:eastAsia="hr-HR"/>
        </w:rPr>
        <w:t>liste.</w:t>
      </w:r>
    </w:p>
    <w:p w14:paraId="0E593744" w14:textId="77777777" w:rsidR="00E618A2" w:rsidRPr="005E57A4" w:rsidRDefault="00E618A2" w:rsidP="00E618A2">
      <w:pPr>
        <w:pStyle w:val="BodyText"/>
        <w:ind w:firstLine="567"/>
        <w:jc w:val="both"/>
        <w:rPr>
          <w:sz w:val="24"/>
          <w:szCs w:val="24"/>
        </w:rPr>
      </w:pPr>
      <w:r w:rsidRPr="005E57A4">
        <w:rPr>
          <w:sz w:val="24"/>
          <w:szCs w:val="24"/>
        </w:rPr>
        <w:t xml:space="preserve">   Iz jednog kućanstva, Stipendiju mogu ostvariti najviše dva kandidata.</w:t>
      </w:r>
    </w:p>
    <w:p w14:paraId="0FA9F609" w14:textId="77777777" w:rsidR="00885076" w:rsidRPr="005E57A4" w:rsidRDefault="00E618A2" w:rsidP="00885076">
      <w:pPr>
        <w:pStyle w:val="BodyText"/>
        <w:ind w:firstLine="567"/>
        <w:jc w:val="both"/>
        <w:rPr>
          <w:sz w:val="24"/>
          <w:szCs w:val="24"/>
        </w:rPr>
      </w:pPr>
      <w:bookmarkStart w:id="2" w:name="_Hlk135309693"/>
      <w:r w:rsidRPr="005E57A4">
        <w:rPr>
          <w:sz w:val="24"/>
          <w:szCs w:val="24"/>
        </w:rPr>
        <w:t xml:space="preserve">   Kandidati za dodjelu Stipendije ne mogu ostvariti Stipendiju za </w:t>
      </w:r>
      <w:r w:rsidR="00885076" w:rsidRPr="005E57A4">
        <w:rPr>
          <w:sz w:val="24"/>
          <w:szCs w:val="24"/>
        </w:rPr>
        <w:t xml:space="preserve">isti razred odnosno istu godinu studija za koju im je već bila dodijeljena Stipendija. </w:t>
      </w:r>
      <w:bookmarkEnd w:id="2"/>
    </w:p>
    <w:p w14:paraId="065071F1" w14:textId="77777777" w:rsidR="00E618A2" w:rsidRPr="005E57A4" w:rsidRDefault="00E618A2" w:rsidP="00885076">
      <w:pPr>
        <w:pStyle w:val="BodyText"/>
        <w:ind w:firstLine="567"/>
        <w:jc w:val="both"/>
        <w:rPr>
          <w:sz w:val="24"/>
          <w:szCs w:val="24"/>
        </w:rPr>
      </w:pPr>
      <w:r w:rsidRPr="005E57A4">
        <w:rPr>
          <w:sz w:val="24"/>
          <w:szCs w:val="24"/>
        </w:rPr>
        <w:t xml:space="preserve">   Kandidati za dodjelu Stipendije ne mogu ostvariti Stipendiju za stečenu kvalifikaciju na razini srednjoškolskog obrazovanja odnosno na razini studija na koji su upisani.</w:t>
      </w:r>
    </w:p>
    <w:p w14:paraId="572FE6A4" w14:textId="77777777" w:rsidR="00E618A2" w:rsidRPr="005E57A4" w:rsidRDefault="00E618A2" w:rsidP="00E618A2">
      <w:pPr>
        <w:pStyle w:val="BodyText"/>
        <w:spacing w:before="25"/>
        <w:ind w:firstLine="567"/>
        <w:jc w:val="both"/>
        <w:rPr>
          <w:sz w:val="24"/>
          <w:szCs w:val="24"/>
        </w:rPr>
      </w:pPr>
      <w:r w:rsidRPr="005E57A4">
        <w:rPr>
          <w:sz w:val="24"/>
          <w:szCs w:val="24"/>
        </w:rPr>
        <w:t xml:space="preserve">  Iznimno od stavka 5. ovoga članka, Stipendiju mogu ostvariti kandidati koji su kvalifikaciju stekli završetkom srednjoškolskog obrazovanja u umjetničkom području.</w:t>
      </w:r>
    </w:p>
    <w:p w14:paraId="63B01557" w14:textId="77777777" w:rsidR="00E618A2" w:rsidRPr="005E57A4" w:rsidRDefault="00E618A2" w:rsidP="00E618A2">
      <w:pPr>
        <w:pStyle w:val="BodyText"/>
        <w:spacing w:before="4"/>
        <w:ind w:firstLine="567"/>
        <w:jc w:val="both"/>
        <w:rPr>
          <w:sz w:val="24"/>
          <w:szCs w:val="24"/>
        </w:rPr>
      </w:pPr>
    </w:p>
    <w:p w14:paraId="752F9CCB"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3E9F110E"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C5413A" w:rsidRPr="005E57A4">
        <w:rPr>
          <w:rFonts w:ascii="Times New Roman" w:eastAsia="Times New Roman" w:hAnsi="Times New Roman" w:cs="Times New Roman"/>
          <w:b/>
          <w:bCs/>
          <w:sz w:val="24"/>
          <w:szCs w:val="24"/>
          <w:lang w:eastAsia="hr-HR"/>
        </w:rPr>
        <w:t>8</w:t>
      </w:r>
      <w:r w:rsidRPr="005E57A4">
        <w:rPr>
          <w:rFonts w:ascii="Times New Roman" w:eastAsia="Times New Roman" w:hAnsi="Times New Roman" w:cs="Times New Roman"/>
          <w:b/>
          <w:bCs/>
          <w:sz w:val="24"/>
          <w:szCs w:val="24"/>
          <w:lang w:eastAsia="hr-HR"/>
        </w:rPr>
        <w:t>.</w:t>
      </w:r>
    </w:p>
    <w:p w14:paraId="775E22EB"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716E9398"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Prijedlozi rang-lista s popisom kandidata čije su prijave potpune, pravovremene i ispunjavaju uvjete natječaja, ali nisu ostvarili dovoljan broj bodova za uvrštavanje na rang-listu, objavljuju se na</w:t>
      </w:r>
      <w:r w:rsidR="00476E83" w:rsidRPr="005E57A4">
        <w:rPr>
          <w:rFonts w:ascii="Times New Roman" w:eastAsia="Times New Roman" w:hAnsi="Times New Roman" w:cs="Times New Roman"/>
          <w:sz w:val="24"/>
          <w:szCs w:val="24"/>
          <w:lang w:eastAsia="hr-HR"/>
        </w:rPr>
        <w:t xml:space="preserve"> internetskoj </w:t>
      </w:r>
      <w:r w:rsidRPr="005E57A4">
        <w:rPr>
          <w:rFonts w:ascii="Times New Roman" w:eastAsia="Times New Roman" w:hAnsi="Times New Roman" w:cs="Times New Roman"/>
          <w:sz w:val="24"/>
          <w:szCs w:val="24"/>
          <w:lang w:eastAsia="hr-HR"/>
        </w:rPr>
        <w:t>stranici Grada Zagreba u roku od 60 dana od dana isteka roka za podnošenje prijava.</w:t>
      </w:r>
    </w:p>
    <w:p w14:paraId="3A2122BC"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Na </w:t>
      </w:r>
      <w:r w:rsidR="00476E83" w:rsidRPr="005E57A4">
        <w:rPr>
          <w:rFonts w:ascii="Times New Roman" w:eastAsia="Times New Roman" w:hAnsi="Times New Roman" w:cs="Times New Roman"/>
          <w:sz w:val="24"/>
          <w:szCs w:val="24"/>
          <w:lang w:eastAsia="hr-HR"/>
        </w:rPr>
        <w:t xml:space="preserve">internetskoj stanici </w:t>
      </w:r>
      <w:r w:rsidRPr="005E57A4">
        <w:rPr>
          <w:rFonts w:ascii="Times New Roman" w:eastAsia="Times New Roman" w:hAnsi="Times New Roman" w:cs="Times New Roman"/>
          <w:sz w:val="24"/>
          <w:szCs w:val="24"/>
          <w:lang w:eastAsia="hr-HR"/>
        </w:rPr>
        <w:t>Grada Zagreba objavljuje se i popis podnositelja čije su prijave nepotpune, nepravovremene ili ne ispunjavaju uvjete natječaja.</w:t>
      </w:r>
    </w:p>
    <w:p w14:paraId="243E4B28"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U roku od 8 dana od dana objavljivanja prijedloga rang-lista i popisa iz stavaka 1. i 2. ovog članka svaki kandidat može podnijeti pisani prigovor gradonačelniku preko nadležnog gradskog upravnog tijela.</w:t>
      </w:r>
    </w:p>
    <w:p w14:paraId="04D6149A"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Ako usvajanjem prigovora kandidat ostvari jednak ili veći broj bodova od zadnjeg kandidata na prijedlogu rang-liste, gradonačelnik će povećati broj Stipendija.</w:t>
      </w:r>
    </w:p>
    <w:p w14:paraId="23E10DF8"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Gradonačelnik odlučuje o prigovoru zaključkom.</w:t>
      </w:r>
    </w:p>
    <w:p w14:paraId="0BE1BB83"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Zaključak o prigovoru je konačan.</w:t>
      </w:r>
    </w:p>
    <w:p w14:paraId="6DE350F3"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44A57B9B" w14:textId="77777777" w:rsidR="00476E83" w:rsidRPr="005E57A4" w:rsidRDefault="00476E83" w:rsidP="00A25E0B">
      <w:pPr>
        <w:shd w:val="clear" w:color="auto" w:fill="FFFFFF"/>
        <w:spacing w:after="0" w:line="240" w:lineRule="auto"/>
        <w:jc w:val="both"/>
        <w:rPr>
          <w:rFonts w:ascii="Times New Roman" w:eastAsia="Times New Roman" w:hAnsi="Times New Roman" w:cs="Times New Roman"/>
          <w:sz w:val="24"/>
          <w:szCs w:val="24"/>
          <w:lang w:eastAsia="hr-HR"/>
        </w:rPr>
      </w:pPr>
    </w:p>
    <w:p w14:paraId="1B83B091" w14:textId="77777777" w:rsidR="00A25E0B" w:rsidRPr="005E57A4" w:rsidRDefault="00A25E0B" w:rsidP="00A25E0B">
      <w:pPr>
        <w:shd w:val="clear" w:color="auto" w:fill="FFFFFF"/>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IV. KORIŠTENJE STIPENDIJE</w:t>
      </w:r>
    </w:p>
    <w:p w14:paraId="26197A8D"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3A7F3ED3"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1</w:t>
      </w:r>
      <w:r w:rsidR="00C5413A" w:rsidRPr="005E57A4">
        <w:rPr>
          <w:rFonts w:ascii="Times New Roman" w:eastAsia="Times New Roman" w:hAnsi="Times New Roman" w:cs="Times New Roman"/>
          <w:b/>
          <w:bCs/>
          <w:sz w:val="24"/>
          <w:szCs w:val="24"/>
          <w:lang w:eastAsia="hr-HR"/>
        </w:rPr>
        <w:t>9</w:t>
      </w:r>
      <w:r w:rsidRPr="005E57A4">
        <w:rPr>
          <w:rFonts w:ascii="Times New Roman" w:eastAsia="Times New Roman" w:hAnsi="Times New Roman" w:cs="Times New Roman"/>
          <w:b/>
          <w:bCs/>
          <w:sz w:val="24"/>
          <w:szCs w:val="24"/>
          <w:lang w:eastAsia="hr-HR"/>
        </w:rPr>
        <w:t>.</w:t>
      </w:r>
    </w:p>
    <w:p w14:paraId="3E9A090F" w14:textId="77777777" w:rsidR="00A25E0B" w:rsidRPr="005E57A4" w:rsidRDefault="00A25E0B" w:rsidP="00A25E0B">
      <w:pPr>
        <w:shd w:val="clear" w:color="auto" w:fill="FFFFFF"/>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365A4736"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Gradonačelnik</w:t>
      </w:r>
      <w:r w:rsidRPr="005E57A4">
        <w:rPr>
          <w:rFonts w:ascii="Times New Roman" w:eastAsia="Times New Roman" w:hAnsi="Times New Roman" w:cs="Times New Roman"/>
          <w:b/>
          <w:bCs/>
          <w:sz w:val="24"/>
          <w:szCs w:val="24"/>
          <w:lang w:eastAsia="hr-HR"/>
        </w:rPr>
        <w:t> </w:t>
      </w:r>
      <w:r w:rsidRPr="005E57A4">
        <w:rPr>
          <w:rFonts w:ascii="Times New Roman" w:eastAsia="Times New Roman" w:hAnsi="Times New Roman" w:cs="Times New Roman"/>
          <w:sz w:val="24"/>
          <w:szCs w:val="24"/>
          <w:lang w:eastAsia="hr-HR"/>
        </w:rPr>
        <w:t>utvrđuje konačne liste za dodjelu Stipendije.</w:t>
      </w:r>
    </w:p>
    <w:p w14:paraId="406AB663"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Na temelju konačnih lista za dodjelu Stipendije gradonačelnik ili osoba koju on ovlasti i kandidat ili osoba koja zastupa kandidata sklapaju ugovor o korištenju Stipendije.</w:t>
      </w:r>
    </w:p>
    <w:p w14:paraId="58E3D0A6"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Ugovor o korištenju Stipendije sadrži:</w:t>
      </w:r>
    </w:p>
    <w:p w14:paraId="36C86498"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ime, odnosno naziv ugovornih strana;</w:t>
      </w:r>
    </w:p>
    <w:p w14:paraId="40C7F176"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naziv škole, odnosno studija za koji je odobrena Stipendija;</w:t>
      </w:r>
    </w:p>
    <w:p w14:paraId="51871854"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iznos Stipendije;</w:t>
      </w:r>
    </w:p>
    <w:p w14:paraId="46BD2DE6"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vrijeme na koje se Stipendija dodjeljuje;</w:t>
      </w:r>
    </w:p>
    <w:p w14:paraId="6296B329"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školsku/akademsku godinu za koju se Stipendija dodjeljuje;</w:t>
      </w:r>
    </w:p>
    <w:p w14:paraId="4A64073B" w14:textId="77777777" w:rsidR="00885076" w:rsidRPr="005E57A4" w:rsidRDefault="00885076"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razred</w:t>
      </w:r>
      <w:r w:rsidR="0024462A" w:rsidRPr="005E57A4">
        <w:rPr>
          <w:rFonts w:ascii="Times New Roman" w:eastAsia="Times New Roman" w:hAnsi="Times New Roman" w:cs="Times New Roman"/>
          <w:sz w:val="24"/>
          <w:szCs w:val="24"/>
          <w:lang w:eastAsia="hr-HR"/>
        </w:rPr>
        <w:t>,</w:t>
      </w:r>
      <w:r w:rsidRPr="005E57A4">
        <w:rPr>
          <w:rFonts w:ascii="Times New Roman" w:eastAsia="Times New Roman" w:hAnsi="Times New Roman" w:cs="Times New Roman"/>
          <w:sz w:val="24"/>
          <w:szCs w:val="24"/>
          <w:lang w:eastAsia="hr-HR"/>
        </w:rPr>
        <w:t xml:space="preserve"> odnosno godina studija za koju se</w:t>
      </w:r>
      <w:r w:rsidR="0024462A" w:rsidRPr="005E57A4">
        <w:rPr>
          <w:rFonts w:ascii="Times New Roman" w:eastAsia="Times New Roman" w:hAnsi="Times New Roman" w:cs="Times New Roman"/>
          <w:sz w:val="24"/>
          <w:szCs w:val="24"/>
          <w:lang w:eastAsia="hr-HR"/>
        </w:rPr>
        <w:t xml:space="preserve"> Stipendija </w:t>
      </w:r>
      <w:r w:rsidRPr="005E57A4">
        <w:rPr>
          <w:rFonts w:ascii="Times New Roman" w:eastAsia="Times New Roman" w:hAnsi="Times New Roman" w:cs="Times New Roman"/>
          <w:sz w:val="24"/>
          <w:szCs w:val="24"/>
          <w:lang w:eastAsia="hr-HR"/>
        </w:rPr>
        <w:t>dodjeljuje</w:t>
      </w:r>
      <w:r w:rsidR="0024462A" w:rsidRPr="005E57A4">
        <w:rPr>
          <w:rFonts w:ascii="Times New Roman" w:eastAsia="Times New Roman" w:hAnsi="Times New Roman" w:cs="Times New Roman"/>
          <w:sz w:val="24"/>
          <w:szCs w:val="24"/>
          <w:lang w:eastAsia="hr-HR"/>
        </w:rPr>
        <w:t>;</w:t>
      </w:r>
    </w:p>
    <w:p w14:paraId="7A764C61"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obvezu korisnika Stipendije da radi na području Grada Zagreba;</w:t>
      </w:r>
    </w:p>
    <w:p w14:paraId="275D1F4C"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način i uvjete vraćanja Stipendije u slučaju neispunjavanja obveza iz ugovora;</w:t>
      </w:r>
    </w:p>
    <w:p w14:paraId="3A867C67"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druga prava i obveze ugovornih strana.</w:t>
      </w:r>
    </w:p>
    <w:p w14:paraId="545F546F" w14:textId="77777777" w:rsidR="00A25E0B" w:rsidRPr="005E57A4" w:rsidRDefault="00A25E0B" w:rsidP="00A25E0B">
      <w:pPr>
        <w:shd w:val="clear" w:color="auto" w:fill="FFFFFF"/>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6836F812" w14:textId="77777777" w:rsidR="00C5413A" w:rsidRPr="005E57A4" w:rsidRDefault="00C5413A"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1FD7AAE6" w14:textId="77777777" w:rsidR="00C5413A" w:rsidRPr="005E57A4" w:rsidRDefault="00C5413A" w:rsidP="00A25E0B">
      <w:pPr>
        <w:shd w:val="clear" w:color="auto" w:fill="FFFFFF"/>
        <w:spacing w:after="0" w:line="240" w:lineRule="auto"/>
        <w:jc w:val="center"/>
        <w:rPr>
          <w:rFonts w:ascii="Times New Roman" w:eastAsia="Times New Roman" w:hAnsi="Times New Roman" w:cs="Times New Roman"/>
          <w:b/>
          <w:bCs/>
          <w:sz w:val="24"/>
          <w:szCs w:val="24"/>
          <w:lang w:eastAsia="hr-HR"/>
        </w:rPr>
      </w:pPr>
    </w:p>
    <w:p w14:paraId="2FC403A9" w14:textId="77777777" w:rsidR="00A25E0B" w:rsidRPr="005E57A4" w:rsidRDefault="00A25E0B" w:rsidP="00A25E0B">
      <w:pPr>
        <w:shd w:val="clear" w:color="auto" w:fill="FFFFFF"/>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lastRenderedPageBreak/>
        <w:t xml:space="preserve">Članak </w:t>
      </w:r>
      <w:r w:rsidR="00C5413A" w:rsidRPr="005E57A4">
        <w:rPr>
          <w:rFonts w:ascii="Times New Roman" w:eastAsia="Times New Roman" w:hAnsi="Times New Roman" w:cs="Times New Roman"/>
          <w:b/>
          <w:bCs/>
          <w:sz w:val="24"/>
          <w:szCs w:val="24"/>
          <w:lang w:eastAsia="hr-HR"/>
        </w:rPr>
        <w:t>20</w:t>
      </w:r>
      <w:r w:rsidRPr="005E57A4">
        <w:rPr>
          <w:rFonts w:ascii="Times New Roman" w:eastAsia="Times New Roman" w:hAnsi="Times New Roman" w:cs="Times New Roman"/>
          <w:b/>
          <w:bCs/>
          <w:sz w:val="24"/>
          <w:szCs w:val="24"/>
          <w:lang w:eastAsia="hr-HR"/>
        </w:rPr>
        <w:t>.</w:t>
      </w:r>
    </w:p>
    <w:p w14:paraId="0DCD3686" w14:textId="77777777" w:rsidR="0026124E" w:rsidRPr="005E57A4" w:rsidRDefault="0026124E" w:rsidP="00A25E0B">
      <w:pPr>
        <w:spacing w:after="0" w:line="240" w:lineRule="auto"/>
        <w:jc w:val="both"/>
        <w:rPr>
          <w:rFonts w:ascii="Times New Roman" w:eastAsia="Times New Roman" w:hAnsi="Times New Roman" w:cs="Times New Roman"/>
          <w:sz w:val="24"/>
          <w:szCs w:val="24"/>
          <w:lang w:eastAsia="hr-HR"/>
        </w:rPr>
      </w:pPr>
    </w:p>
    <w:p w14:paraId="14B17B23"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Stipendija se dodjeljuje za tekuću školsku ili akademsku godinu </w:t>
      </w:r>
      <w:r w:rsidR="008F0A8E" w:rsidRPr="005E57A4">
        <w:rPr>
          <w:rFonts w:ascii="Times New Roman" w:eastAsia="Times New Roman" w:hAnsi="Times New Roman" w:cs="Times New Roman"/>
          <w:sz w:val="24"/>
          <w:szCs w:val="24"/>
          <w:lang w:eastAsia="hr-HR"/>
        </w:rPr>
        <w:t xml:space="preserve">za trajanje statusa redovitog učenika odnosno za trajanja statusa redovitog studenta, </w:t>
      </w:r>
      <w:r w:rsidRPr="005E57A4">
        <w:rPr>
          <w:rFonts w:ascii="Times New Roman" w:eastAsia="Times New Roman" w:hAnsi="Times New Roman" w:cs="Times New Roman"/>
          <w:sz w:val="24"/>
          <w:szCs w:val="24"/>
          <w:lang w:eastAsia="hr-HR"/>
        </w:rPr>
        <w:t>na deset mjeseci, odnosno pet mjeseci ako u tom roku prema nastavnom planu škole ili studijskom programu za koji je Stipendija odobrena, završava nastavni plan korisnika Stipendije.</w:t>
      </w:r>
      <w:r w:rsidR="008A0567" w:rsidRPr="005E57A4">
        <w:rPr>
          <w:rFonts w:ascii="Times New Roman" w:eastAsia="Times New Roman" w:hAnsi="Times New Roman" w:cs="Times New Roman"/>
          <w:sz w:val="24"/>
          <w:szCs w:val="24"/>
          <w:lang w:eastAsia="hr-HR"/>
        </w:rPr>
        <w:t xml:space="preserve"> </w:t>
      </w:r>
    </w:p>
    <w:p w14:paraId="77CDB9FD" w14:textId="77777777" w:rsidR="00A25E0B" w:rsidRPr="005E57A4" w:rsidRDefault="00A25E0B" w:rsidP="00A25E0B">
      <w:pPr>
        <w:shd w:val="clear" w:color="auto" w:fill="FFFFFF"/>
        <w:spacing w:after="0" w:line="240" w:lineRule="auto"/>
        <w:ind w:firstLine="700"/>
        <w:jc w:val="both"/>
        <w:rPr>
          <w:rFonts w:ascii="Times New Roman" w:eastAsia="Times New Roman" w:hAnsi="Times New Roman" w:cs="Times New Roman"/>
          <w:strike/>
          <w:sz w:val="24"/>
          <w:szCs w:val="24"/>
          <w:lang w:eastAsia="hr-HR"/>
        </w:rPr>
      </w:pPr>
      <w:r w:rsidRPr="005E57A4">
        <w:rPr>
          <w:rFonts w:ascii="Times New Roman" w:eastAsia="Times New Roman" w:hAnsi="Times New Roman" w:cs="Times New Roman"/>
          <w:sz w:val="24"/>
          <w:szCs w:val="24"/>
          <w:lang w:eastAsia="hr-HR"/>
        </w:rPr>
        <w:t>Korisnik Stipendije ne može istodobno biti korisnik neke druge novčane stipendije</w:t>
      </w:r>
      <w:r w:rsidR="00ED0764" w:rsidRPr="005E57A4">
        <w:rPr>
          <w:rFonts w:ascii="Times New Roman" w:eastAsia="Times New Roman" w:hAnsi="Times New Roman" w:cs="Times New Roman"/>
          <w:sz w:val="24"/>
          <w:szCs w:val="24"/>
          <w:lang w:eastAsia="hr-HR"/>
        </w:rPr>
        <w:t>.</w:t>
      </w:r>
      <w:r w:rsidRPr="005E57A4">
        <w:rPr>
          <w:rFonts w:ascii="Times New Roman" w:eastAsia="Times New Roman" w:hAnsi="Times New Roman" w:cs="Times New Roman"/>
          <w:sz w:val="24"/>
          <w:szCs w:val="24"/>
          <w:lang w:eastAsia="hr-HR"/>
        </w:rPr>
        <w:t xml:space="preserve"> </w:t>
      </w:r>
    </w:p>
    <w:p w14:paraId="2A651BAB" w14:textId="77777777" w:rsidR="00A25E0B" w:rsidRPr="005E57A4" w:rsidRDefault="00A25E0B" w:rsidP="00A25E0B">
      <w:pPr>
        <w:spacing w:after="0" w:line="240" w:lineRule="auto"/>
        <w:jc w:val="both"/>
        <w:rPr>
          <w:rFonts w:ascii="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r w:rsidR="008A0567" w:rsidRPr="005E57A4">
        <w:rPr>
          <w:rFonts w:ascii="Times New Roman" w:eastAsia="Times New Roman" w:hAnsi="Times New Roman" w:cs="Times New Roman"/>
          <w:sz w:val="24"/>
          <w:szCs w:val="24"/>
          <w:lang w:eastAsia="hr-HR"/>
        </w:rPr>
        <w:t xml:space="preserve">       </w:t>
      </w:r>
      <w:r w:rsidR="008A0567" w:rsidRPr="005E57A4">
        <w:rPr>
          <w:rFonts w:ascii="Times New Roman" w:hAnsi="Times New Roman" w:cs="Times New Roman"/>
          <w:sz w:val="24"/>
          <w:szCs w:val="24"/>
          <w:lang w:eastAsia="hr-HR"/>
        </w:rPr>
        <w:t>Korisnik Stipendije mora imati prijavljeno prebivalište u Gradu Zagrebu za vrijeme korištenja  Stipendije.</w:t>
      </w:r>
    </w:p>
    <w:p w14:paraId="03E3333C" w14:textId="77777777" w:rsidR="00885076" w:rsidRPr="005E57A4" w:rsidRDefault="00885076" w:rsidP="00A25E0B">
      <w:pPr>
        <w:spacing w:after="0" w:line="240" w:lineRule="auto"/>
        <w:jc w:val="both"/>
        <w:rPr>
          <w:rFonts w:ascii="Times New Roman" w:hAnsi="Times New Roman" w:cs="Times New Roman"/>
          <w:sz w:val="24"/>
          <w:szCs w:val="24"/>
          <w:lang w:eastAsia="hr-HR"/>
        </w:rPr>
      </w:pPr>
      <w:r w:rsidRPr="005E57A4">
        <w:rPr>
          <w:rFonts w:ascii="Times New Roman" w:hAnsi="Times New Roman" w:cs="Times New Roman"/>
          <w:sz w:val="24"/>
          <w:szCs w:val="24"/>
          <w:lang w:eastAsia="hr-HR"/>
        </w:rPr>
        <w:t xml:space="preserve">             Za vrijeme korištenja stipendija, korisnik Stipendije ne može zasnovati radni odnos, niti obavljati samostalnu djelatnost obrta ili drugog slobodnog zanimanja</w:t>
      </w:r>
    </w:p>
    <w:p w14:paraId="3E313C8B" w14:textId="77777777" w:rsidR="00885076" w:rsidRPr="005E57A4" w:rsidRDefault="00885076"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hAnsi="Times New Roman" w:cs="Times New Roman"/>
          <w:sz w:val="24"/>
          <w:szCs w:val="24"/>
          <w:lang w:eastAsia="hr-HR"/>
        </w:rPr>
        <w:t xml:space="preserve"> </w:t>
      </w:r>
    </w:p>
    <w:p w14:paraId="01EC7FBC" w14:textId="77777777" w:rsidR="00A25E0B" w:rsidRPr="005E57A4" w:rsidRDefault="00A25E0B" w:rsidP="00A25E0B">
      <w:pPr>
        <w:spacing w:after="0" w:line="240" w:lineRule="auto"/>
        <w:jc w:val="center"/>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Članak 2</w:t>
      </w:r>
      <w:r w:rsidR="00C5413A" w:rsidRPr="005E57A4">
        <w:rPr>
          <w:rFonts w:ascii="Times New Roman" w:eastAsia="Times New Roman" w:hAnsi="Times New Roman" w:cs="Times New Roman"/>
          <w:b/>
          <w:bCs/>
          <w:sz w:val="24"/>
          <w:szCs w:val="24"/>
          <w:lang w:eastAsia="hr-HR"/>
        </w:rPr>
        <w:t>1</w:t>
      </w:r>
      <w:r w:rsidRPr="005E57A4">
        <w:rPr>
          <w:rFonts w:ascii="Times New Roman" w:eastAsia="Times New Roman" w:hAnsi="Times New Roman" w:cs="Times New Roman"/>
          <w:b/>
          <w:bCs/>
          <w:sz w:val="24"/>
          <w:szCs w:val="24"/>
          <w:lang w:eastAsia="hr-HR"/>
        </w:rPr>
        <w:t>.</w:t>
      </w:r>
    </w:p>
    <w:p w14:paraId="68ECFD9A"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66C9E086"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Stipendija se isplaćuje mjesečno za prethodni mjesec na račun korisnika Stipendije.</w:t>
      </w:r>
    </w:p>
    <w:p w14:paraId="69B774E1" w14:textId="77777777" w:rsidR="00C561E7" w:rsidRPr="005E57A4" w:rsidRDefault="00C561E7" w:rsidP="00A25E0B">
      <w:pPr>
        <w:spacing w:after="0" w:line="240" w:lineRule="auto"/>
        <w:ind w:firstLine="700"/>
        <w:jc w:val="both"/>
        <w:rPr>
          <w:rFonts w:ascii="Times New Roman" w:eastAsia="Times New Roman" w:hAnsi="Times New Roman" w:cs="Times New Roman"/>
          <w:sz w:val="24"/>
          <w:szCs w:val="24"/>
          <w:lang w:eastAsia="hr-HR"/>
        </w:rPr>
      </w:pPr>
    </w:p>
    <w:p w14:paraId="3E0BD3C6" w14:textId="77777777" w:rsidR="00EB5AC7" w:rsidRPr="005E57A4" w:rsidRDefault="00EB5AC7" w:rsidP="00A25E0B">
      <w:pPr>
        <w:spacing w:after="0" w:line="240" w:lineRule="auto"/>
        <w:ind w:firstLine="700"/>
        <w:jc w:val="both"/>
        <w:rPr>
          <w:rFonts w:ascii="Times New Roman" w:eastAsia="Times New Roman" w:hAnsi="Times New Roman" w:cs="Times New Roman"/>
          <w:sz w:val="24"/>
          <w:szCs w:val="24"/>
          <w:lang w:eastAsia="hr-HR"/>
        </w:rPr>
      </w:pPr>
    </w:p>
    <w:p w14:paraId="66C82C51" w14:textId="77777777" w:rsidR="00C561E7" w:rsidRPr="005E57A4" w:rsidRDefault="00C561E7" w:rsidP="00A25E0B">
      <w:pPr>
        <w:spacing w:after="0" w:line="240" w:lineRule="auto"/>
        <w:ind w:firstLine="700"/>
        <w:jc w:val="both"/>
        <w:rPr>
          <w:rFonts w:ascii="Times New Roman" w:eastAsia="Times New Roman" w:hAnsi="Times New Roman" w:cs="Times New Roman"/>
          <w:b/>
          <w:sz w:val="24"/>
          <w:szCs w:val="24"/>
          <w:lang w:eastAsia="hr-HR"/>
        </w:rPr>
      </w:pPr>
      <w:r w:rsidRPr="005E57A4">
        <w:rPr>
          <w:rFonts w:ascii="Times New Roman" w:eastAsia="Times New Roman" w:hAnsi="Times New Roman" w:cs="Times New Roman"/>
          <w:sz w:val="24"/>
          <w:szCs w:val="24"/>
          <w:lang w:eastAsia="hr-HR"/>
        </w:rPr>
        <w:t xml:space="preserve">                                                       </w:t>
      </w:r>
      <w:r w:rsidRPr="005E57A4">
        <w:rPr>
          <w:rFonts w:ascii="Times New Roman" w:eastAsia="Times New Roman" w:hAnsi="Times New Roman" w:cs="Times New Roman"/>
          <w:b/>
          <w:sz w:val="24"/>
          <w:szCs w:val="24"/>
          <w:lang w:eastAsia="hr-HR"/>
        </w:rPr>
        <w:t>Članak 2</w:t>
      </w:r>
      <w:r w:rsidR="00C5413A" w:rsidRPr="005E57A4">
        <w:rPr>
          <w:rFonts w:ascii="Times New Roman" w:eastAsia="Times New Roman" w:hAnsi="Times New Roman" w:cs="Times New Roman"/>
          <w:b/>
          <w:sz w:val="24"/>
          <w:szCs w:val="24"/>
          <w:lang w:eastAsia="hr-HR"/>
        </w:rPr>
        <w:t>2</w:t>
      </w:r>
      <w:r w:rsidR="00885076" w:rsidRPr="005E57A4">
        <w:rPr>
          <w:rFonts w:ascii="Times New Roman" w:eastAsia="Times New Roman" w:hAnsi="Times New Roman" w:cs="Times New Roman"/>
          <w:b/>
          <w:sz w:val="24"/>
          <w:szCs w:val="24"/>
          <w:lang w:eastAsia="hr-HR"/>
        </w:rPr>
        <w:t>.</w:t>
      </w:r>
    </w:p>
    <w:p w14:paraId="28591404" w14:textId="77777777" w:rsidR="00EB5AC7" w:rsidRPr="005E57A4" w:rsidRDefault="00EB5AC7" w:rsidP="00A25E0B">
      <w:pPr>
        <w:spacing w:after="0" w:line="240" w:lineRule="auto"/>
        <w:ind w:firstLine="700"/>
        <w:jc w:val="both"/>
        <w:rPr>
          <w:rFonts w:ascii="Times New Roman" w:eastAsia="Times New Roman" w:hAnsi="Times New Roman" w:cs="Times New Roman"/>
          <w:b/>
          <w:sz w:val="24"/>
          <w:szCs w:val="24"/>
          <w:lang w:eastAsia="hr-HR"/>
        </w:rPr>
      </w:pPr>
    </w:p>
    <w:p w14:paraId="7C61A934" w14:textId="77777777" w:rsidR="00EB5AC7" w:rsidRPr="005E57A4" w:rsidRDefault="00EB5AC7" w:rsidP="00EB5AC7">
      <w:pPr>
        <w:pStyle w:val="Heading1"/>
        <w:ind w:left="0" w:right="0" w:firstLine="567"/>
        <w:jc w:val="both"/>
        <w:rPr>
          <w:b w:val="0"/>
          <w:sz w:val="24"/>
          <w:szCs w:val="24"/>
        </w:rPr>
      </w:pPr>
      <w:r w:rsidRPr="005E57A4">
        <w:rPr>
          <w:b w:val="0"/>
          <w:sz w:val="24"/>
          <w:szCs w:val="24"/>
        </w:rPr>
        <w:t>Korisnik Stipendije</w:t>
      </w:r>
      <w:r w:rsidRPr="005E57A4">
        <w:rPr>
          <w:sz w:val="24"/>
          <w:szCs w:val="24"/>
        </w:rPr>
        <w:t xml:space="preserve"> </w:t>
      </w:r>
      <w:r w:rsidRPr="005E57A4">
        <w:rPr>
          <w:b w:val="0"/>
          <w:sz w:val="24"/>
          <w:szCs w:val="24"/>
        </w:rPr>
        <w:t>dužan je o svakoj promjeni osobnih i kontakt podataka, prebivališta, ostvarenju prava na stipendiju od drugog stipenditora i svim drugim promjenama koje utječu na korištenje Stipendije i izvršenja ugovora o korištenju Stipendije pisanim putem u roku od 15 dana od nastalih činjenica obavijestiti nadležno gradsko upravno tijelo.</w:t>
      </w:r>
    </w:p>
    <w:p w14:paraId="49A5223B" w14:textId="77777777" w:rsidR="00EB5AC7" w:rsidRPr="005E57A4" w:rsidRDefault="00EB5AC7" w:rsidP="00A25E0B">
      <w:pPr>
        <w:spacing w:after="0" w:line="240" w:lineRule="auto"/>
        <w:ind w:firstLine="700"/>
        <w:jc w:val="both"/>
        <w:rPr>
          <w:rFonts w:ascii="Times New Roman" w:eastAsia="Times New Roman" w:hAnsi="Times New Roman" w:cs="Times New Roman"/>
          <w:b/>
          <w:sz w:val="24"/>
          <w:szCs w:val="24"/>
          <w:lang w:eastAsia="hr-HR"/>
        </w:rPr>
      </w:pPr>
    </w:p>
    <w:p w14:paraId="5F1F1277" w14:textId="77777777" w:rsidR="00C561E7" w:rsidRPr="005E57A4" w:rsidRDefault="00C561E7" w:rsidP="00A25E0B">
      <w:pPr>
        <w:spacing w:after="0" w:line="240" w:lineRule="auto"/>
        <w:ind w:firstLine="700"/>
        <w:jc w:val="both"/>
        <w:rPr>
          <w:rFonts w:ascii="Times New Roman" w:eastAsia="Times New Roman" w:hAnsi="Times New Roman" w:cs="Times New Roman"/>
          <w:b/>
          <w:sz w:val="24"/>
          <w:szCs w:val="24"/>
          <w:lang w:eastAsia="hr-HR"/>
        </w:rPr>
      </w:pPr>
    </w:p>
    <w:p w14:paraId="461441B0" w14:textId="77777777" w:rsidR="00A25E0B" w:rsidRPr="005E57A4" w:rsidRDefault="00446A20" w:rsidP="00446A20">
      <w:pPr>
        <w:spacing w:after="0" w:line="240" w:lineRule="auto"/>
        <w:rPr>
          <w:rFonts w:ascii="Times New Roman" w:eastAsia="Times New Roman" w:hAnsi="Times New Roman" w:cs="Times New Roman"/>
          <w:sz w:val="24"/>
          <w:szCs w:val="24"/>
          <w:lang w:eastAsia="hr-HR"/>
        </w:rPr>
      </w:pPr>
      <w:r w:rsidRPr="005E57A4">
        <w:rPr>
          <w:rFonts w:ascii="Times New Roman" w:eastAsia="Times New Roman" w:hAnsi="Times New Roman" w:cs="Times New Roman"/>
          <w:b/>
          <w:bCs/>
          <w:sz w:val="24"/>
          <w:szCs w:val="24"/>
          <w:lang w:eastAsia="hr-HR"/>
        </w:rPr>
        <w:t xml:space="preserve">                                                                  </w:t>
      </w:r>
      <w:r w:rsidR="00885076" w:rsidRPr="005E57A4">
        <w:rPr>
          <w:rFonts w:ascii="Times New Roman" w:eastAsia="Times New Roman" w:hAnsi="Times New Roman" w:cs="Times New Roman"/>
          <w:b/>
          <w:bCs/>
          <w:sz w:val="24"/>
          <w:szCs w:val="24"/>
          <w:lang w:eastAsia="hr-HR"/>
        </w:rPr>
        <w:t xml:space="preserve"> </w:t>
      </w:r>
      <w:r w:rsidR="00C5413A" w:rsidRPr="005E57A4">
        <w:rPr>
          <w:rFonts w:ascii="Times New Roman" w:eastAsia="Times New Roman" w:hAnsi="Times New Roman" w:cs="Times New Roman"/>
          <w:b/>
          <w:bCs/>
          <w:sz w:val="24"/>
          <w:szCs w:val="24"/>
          <w:lang w:eastAsia="hr-HR"/>
        </w:rPr>
        <w:t xml:space="preserve"> </w:t>
      </w:r>
      <w:r w:rsidR="00A25E0B" w:rsidRPr="005E57A4">
        <w:rPr>
          <w:rFonts w:ascii="Times New Roman" w:eastAsia="Times New Roman" w:hAnsi="Times New Roman" w:cs="Times New Roman"/>
          <w:b/>
          <w:bCs/>
          <w:sz w:val="24"/>
          <w:szCs w:val="24"/>
          <w:lang w:eastAsia="hr-HR"/>
        </w:rPr>
        <w:t>Članak 2</w:t>
      </w:r>
      <w:r w:rsidR="00C5413A" w:rsidRPr="005E57A4">
        <w:rPr>
          <w:rFonts w:ascii="Times New Roman" w:eastAsia="Times New Roman" w:hAnsi="Times New Roman" w:cs="Times New Roman"/>
          <w:b/>
          <w:bCs/>
          <w:sz w:val="24"/>
          <w:szCs w:val="24"/>
          <w:lang w:eastAsia="hr-HR"/>
        </w:rPr>
        <w:t>3</w:t>
      </w:r>
      <w:r w:rsidR="00A25E0B" w:rsidRPr="005E57A4">
        <w:rPr>
          <w:rFonts w:ascii="Times New Roman" w:eastAsia="Times New Roman" w:hAnsi="Times New Roman" w:cs="Times New Roman"/>
          <w:b/>
          <w:bCs/>
          <w:sz w:val="24"/>
          <w:szCs w:val="24"/>
          <w:lang w:eastAsia="hr-HR"/>
        </w:rPr>
        <w:t>.</w:t>
      </w:r>
    </w:p>
    <w:p w14:paraId="1228CA57" w14:textId="77777777" w:rsidR="003C31D4" w:rsidRPr="005E57A4" w:rsidRDefault="003C31D4" w:rsidP="003C31D4">
      <w:pPr>
        <w:pStyle w:val="Heading1"/>
        <w:ind w:left="0" w:right="0"/>
        <w:rPr>
          <w:sz w:val="24"/>
          <w:szCs w:val="24"/>
        </w:rPr>
      </w:pPr>
    </w:p>
    <w:p w14:paraId="41E7376F" w14:textId="77777777" w:rsidR="003C31D4" w:rsidRPr="005E57A4" w:rsidRDefault="003C31D4" w:rsidP="003C31D4">
      <w:pPr>
        <w:pStyle w:val="BodyText"/>
        <w:spacing w:before="4"/>
        <w:ind w:firstLine="567"/>
        <w:jc w:val="both"/>
        <w:rPr>
          <w:sz w:val="24"/>
          <w:szCs w:val="24"/>
        </w:rPr>
      </w:pPr>
      <w:bookmarkStart w:id="3" w:name="_Hlk108010012"/>
      <w:r w:rsidRPr="005E57A4">
        <w:rPr>
          <w:sz w:val="24"/>
          <w:szCs w:val="24"/>
        </w:rPr>
        <w:t>Korisnik Stipendije obvezan</w:t>
      </w:r>
      <w:r w:rsidRPr="005E57A4">
        <w:rPr>
          <w:spacing w:val="17"/>
          <w:sz w:val="24"/>
          <w:szCs w:val="24"/>
        </w:rPr>
        <w:t xml:space="preserve"> </w:t>
      </w:r>
      <w:r w:rsidRPr="005E57A4">
        <w:rPr>
          <w:sz w:val="24"/>
          <w:szCs w:val="24"/>
        </w:rPr>
        <w:t>je</w:t>
      </w:r>
      <w:r w:rsidRPr="005E57A4">
        <w:rPr>
          <w:spacing w:val="17"/>
          <w:sz w:val="24"/>
          <w:szCs w:val="24"/>
        </w:rPr>
        <w:t xml:space="preserve"> u </w:t>
      </w:r>
      <w:r w:rsidRPr="005E57A4">
        <w:rPr>
          <w:sz w:val="24"/>
          <w:szCs w:val="24"/>
        </w:rPr>
        <w:t>roku od jedne godine nakon</w:t>
      </w:r>
      <w:r w:rsidRPr="005E57A4">
        <w:rPr>
          <w:spacing w:val="17"/>
          <w:sz w:val="24"/>
          <w:szCs w:val="24"/>
        </w:rPr>
        <w:t xml:space="preserve"> </w:t>
      </w:r>
      <w:r w:rsidRPr="005E57A4">
        <w:rPr>
          <w:sz w:val="24"/>
          <w:szCs w:val="24"/>
        </w:rPr>
        <w:t>završetka</w:t>
      </w:r>
      <w:r w:rsidRPr="005E57A4">
        <w:rPr>
          <w:spacing w:val="17"/>
          <w:sz w:val="24"/>
          <w:szCs w:val="24"/>
        </w:rPr>
        <w:t xml:space="preserve"> </w:t>
      </w:r>
      <w:r w:rsidRPr="005E57A4">
        <w:rPr>
          <w:sz w:val="24"/>
          <w:szCs w:val="24"/>
        </w:rPr>
        <w:t>školovanja</w:t>
      </w:r>
      <w:r w:rsidRPr="005E57A4">
        <w:rPr>
          <w:spacing w:val="17"/>
          <w:sz w:val="24"/>
          <w:szCs w:val="24"/>
        </w:rPr>
        <w:t xml:space="preserve"> </w:t>
      </w:r>
      <w:r w:rsidRPr="005E57A4">
        <w:rPr>
          <w:sz w:val="24"/>
          <w:szCs w:val="24"/>
        </w:rPr>
        <w:t>zaposliti</w:t>
      </w:r>
      <w:r w:rsidRPr="005E57A4">
        <w:rPr>
          <w:spacing w:val="17"/>
          <w:sz w:val="24"/>
          <w:szCs w:val="24"/>
        </w:rPr>
        <w:t xml:space="preserve"> </w:t>
      </w:r>
      <w:r w:rsidRPr="005E57A4">
        <w:rPr>
          <w:sz w:val="24"/>
          <w:szCs w:val="24"/>
        </w:rPr>
        <w:t>se</w:t>
      </w:r>
      <w:r w:rsidRPr="005E57A4">
        <w:rPr>
          <w:spacing w:val="17"/>
          <w:sz w:val="24"/>
          <w:szCs w:val="24"/>
        </w:rPr>
        <w:t xml:space="preserve"> </w:t>
      </w:r>
      <w:r w:rsidRPr="005E57A4">
        <w:rPr>
          <w:sz w:val="24"/>
          <w:szCs w:val="24"/>
        </w:rPr>
        <w:t>i</w:t>
      </w:r>
      <w:r w:rsidRPr="005E57A4">
        <w:rPr>
          <w:spacing w:val="17"/>
          <w:sz w:val="24"/>
          <w:szCs w:val="24"/>
        </w:rPr>
        <w:t xml:space="preserve"> </w:t>
      </w:r>
      <w:r w:rsidRPr="005E57A4">
        <w:rPr>
          <w:sz w:val="24"/>
          <w:szCs w:val="24"/>
        </w:rPr>
        <w:t>raditi</w:t>
      </w:r>
      <w:r w:rsidRPr="005E57A4">
        <w:rPr>
          <w:spacing w:val="17"/>
          <w:sz w:val="24"/>
          <w:szCs w:val="24"/>
        </w:rPr>
        <w:t xml:space="preserve"> </w:t>
      </w:r>
      <w:r w:rsidRPr="005E57A4">
        <w:rPr>
          <w:sz w:val="24"/>
          <w:szCs w:val="24"/>
        </w:rPr>
        <w:t>na</w:t>
      </w:r>
      <w:r w:rsidRPr="005E57A4">
        <w:rPr>
          <w:spacing w:val="17"/>
          <w:sz w:val="24"/>
          <w:szCs w:val="24"/>
        </w:rPr>
        <w:t xml:space="preserve"> </w:t>
      </w:r>
      <w:r w:rsidRPr="005E57A4">
        <w:rPr>
          <w:sz w:val="24"/>
          <w:szCs w:val="24"/>
        </w:rPr>
        <w:t>području</w:t>
      </w:r>
      <w:r w:rsidRPr="005E57A4">
        <w:rPr>
          <w:spacing w:val="17"/>
          <w:sz w:val="24"/>
          <w:szCs w:val="24"/>
        </w:rPr>
        <w:t xml:space="preserve"> </w:t>
      </w:r>
      <w:r w:rsidRPr="005E57A4">
        <w:rPr>
          <w:sz w:val="24"/>
          <w:szCs w:val="24"/>
        </w:rPr>
        <w:t>grada</w:t>
      </w:r>
      <w:r w:rsidRPr="005E57A4">
        <w:rPr>
          <w:spacing w:val="17"/>
          <w:sz w:val="24"/>
          <w:szCs w:val="24"/>
        </w:rPr>
        <w:t xml:space="preserve"> </w:t>
      </w:r>
      <w:r w:rsidRPr="005E57A4">
        <w:rPr>
          <w:sz w:val="24"/>
          <w:szCs w:val="24"/>
        </w:rPr>
        <w:t>Zagreba</w:t>
      </w:r>
      <w:r w:rsidRPr="005E57A4">
        <w:rPr>
          <w:spacing w:val="17"/>
          <w:sz w:val="24"/>
          <w:szCs w:val="24"/>
        </w:rPr>
        <w:t xml:space="preserve"> </w:t>
      </w:r>
      <w:r w:rsidRPr="005E57A4">
        <w:rPr>
          <w:sz w:val="24"/>
          <w:szCs w:val="24"/>
        </w:rPr>
        <w:t xml:space="preserve">najmanje onoliko vremena koliko je primao Stipendiju, što dokazuje elektroničkim zapisom o </w:t>
      </w:r>
      <w:proofErr w:type="spellStart"/>
      <w:r w:rsidRPr="005E57A4">
        <w:rPr>
          <w:sz w:val="24"/>
          <w:szCs w:val="24"/>
        </w:rPr>
        <w:t>radnopravnom</w:t>
      </w:r>
      <w:proofErr w:type="spellEnd"/>
      <w:r w:rsidRPr="005E57A4">
        <w:rPr>
          <w:sz w:val="24"/>
          <w:szCs w:val="24"/>
        </w:rPr>
        <w:t xml:space="preserve"> statusu ili potvrdom o stažu Hrvatskog zavoda za mirovinsko osiguranje.</w:t>
      </w:r>
    </w:p>
    <w:p w14:paraId="5E467045" w14:textId="77777777" w:rsidR="003C31D4" w:rsidRPr="005E57A4" w:rsidRDefault="003C31D4" w:rsidP="003C31D4">
      <w:pPr>
        <w:pStyle w:val="BodyText"/>
        <w:ind w:firstLine="567"/>
        <w:jc w:val="both"/>
        <w:rPr>
          <w:sz w:val="24"/>
          <w:szCs w:val="24"/>
        </w:rPr>
      </w:pPr>
      <w:r w:rsidRPr="005E57A4">
        <w:rPr>
          <w:sz w:val="24"/>
          <w:szCs w:val="24"/>
        </w:rPr>
        <w:t>Korisnik Stipendije,</w:t>
      </w:r>
      <w:r w:rsidRPr="005E57A4">
        <w:rPr>
          <w:spacing w:val="16"/>
          <w:sz w:val="24"/>
          <w:szCs w:val="24"/>
        </w:rPr>
        <w:t xml:space="preserve"> </w:t>
      </w:r>
      <w:r w:rsidRPr="005E57A4">
        <w:rPr>
          <w:sz w:val="24"/>
          <w:szCs w:val="24"/>
        </w:rPr>
        <w:t>uz</w:t>
      </w:r>
      <w:r w:rsidRPr="005E57A4">
        <w:rPr>
          <w:spacing w:val="16"/>
          <w:sz w:val="24"/>
          <w:szCs w:val="24"/>
        </w:rPr>
        <w:t xml:space="preserve"> </w:t>
      </w:r>
      <w:r w:rsidRPr="005E57A4">
        <w:rPr>
          <w:sz w:val="24"/>
          <w:szCs w:val="24"/>
        </w:rPr>
        <w:t>suglasnost</w:t>
      </w:r>
      <w:r w:rsidRPr="005E57A4">
        <w:rPr>
          <w:spacing w:val="16"/>
          <w:sz w:val="24"/>
          <w:szCs w:val="24"/>
        </w:rPr>
        <w:t xml:space="preserve"> </w:t>
      </w:r>
      <w:r w:rsidRPr="005E57A4">
        <w:rPr>
          <w:sz w:val="24"/>
          <w:szCs w:val="24"/>
        </w:rPr>
        <w:t>davatelja</w:t>
      </w:r>
      <w:r w:rsidRPr="005E57A4">
        <w:rPr>
          <w:spacing w:val="16"/>
          <w:sz w:val="24"/>
          <w:szCs w:val="24"/>
        </w:rPr>
        <w:t xml:space="preserve"> </w:t>
      </w:r>
      <w:r w:rsidRPr="005E57A4">
        <w:rPr>
          <w:sz w:val="24"/>
          <w:szCs w:val="24"/>
        </w:rPr>
        <w:t>Stipendije,</w:t>
      </w:r>
      <w:r w:rsidRPr="005E57A4">
        <w:rPr>
          <w:spacing w:val="16"/>
          <w:sz w:val="24"/>
          <w:szCs w:val="24"/>
        </w:rPr>
        <w:t xml:space="preserve"> </w:t>
      </w:r>
      <w:r w:rsidRPr="005E57A4">
        <w:rPr>
          <w:sz w:val="24"/>
          <w:szCs w:val="24"/>
        </w:rPr>
        <w:t>može</w:t>
      </w:r>
      <w:r w:rsidRPr="005E57A4">
        <w:rPr>
          <w:spacing w:val="16"/>
          <w:sz w:val="24"/>
          <w:szCs w:val="24"/>
        </w:rPr>
        <w:t xml:space="preserve"> </w:t>
      </w:r>
      <w:r w:rsidRPr="005E57A4">
        <w:rPr>
          <w:sz w:val="24"/>
          <w:szCs w:val="24"/>
        </w:rPr>
        <w:t>prihvatiti</w:t>
      </w:r>
      <w:r w:rsidRPr="005E57A4">
        <w:rPr>
          <w:spacing w:val="17"/>
          <w:sz w:val="24"/>
          <w:szCs w:val="24"/>
        </w:rPr>
        <w:t xml:space="preserve"> </w:t>
      </w:r>
      <w:r w:rsidRPr="005E57A4">
        <w:rPr>
          <w:sz w:val="24"/>
          <w:szCs w:val="24"/>
        </w:rPr>
        <w:t>i</w:t>
      </w:r>
      <w:r w:rsidRPr="005E57A4">
        <w:rPr>
          <w:spacing w:val="16"/>
          <w:sz w:val="24"/>
          <w:szCs w:val="24"/>
        </w:rPr>
        <w:t xml:space="preserve"> </w:t>
      </w:r>
      <w:r w:rsidRPr="005E57A4">
        <w:rPr>
          <w:sz w:val="24"/>
          <w:szCs w:val="24"/>
        </w:rPr>
        <w:t>zaposlenje</w:t>
      </w:r>
      <w:r w:rsidRPr="005E57A4">
        <w:rPr>
          <w:spacing w:val="16"/>
          <w:sz w:val="24"/>
          <w:szCs w:val="24"/>
        </w:rPr>
        <w:t xml:space="preserve"> </w:t>
      </w:r>
      <w:r w:rsidRPr="005E57A4">
        <w:rPr>
          <w:sz w:val="24"/>
          <w:szCs w:val="24"/>
        </w:rPr>
        <w:t>na</w:t>
      </w:r>
      <w:r w:rsidRPr="005E57A4">
        <w:rPr>
          <w:spacing w:val="16"/>
          <w:sz w:val="24"/>
          <w:szCs w:val="24"/>
        </w:rPr>
        <w:t xml:space="preserve"> </w:t>
      </w:r>
      <w:r w:rsidRPr="005E57A4">
        <w:rPr>
          <w:sz w:val="24"/>
          <w:szCs w:val="24"/>
        </w:rPr>
        <w:t>području</w:t>
      </w:r>
      <w:r w:rsidRPr="005E57A4">
        <w:rPr>
          <w:spacing w:val="16"/>
          <w:sz w:val="24"/>
          <w:szCs w:val="24"/>
        </w:rPr>
        <w:t xml:space="preserve"> </w:t>
      </w:r>
      <w:r w:rsidRPr="005E57A4">
        <w:rPr>
          <w:sz w:val="24"/>
          <w:szCs w:val="24"/>
        </w:rPr>
        <w:t>Republike</w:t>
      </w:r>
      <w:r w:rsidRPr="005E57A4">
        <w:rPr>
          <w:spacing w:val="16"/>
          <w:sz w:val="24"/>
          <w:szCs w:val="24"/>
        </w:rPr>
        <w:t xml:space="preserve"> </w:t>
      </w:r>
      <w:r w:rsidRPr="005E57A4">
        <w:rPr>
          <w:sz w:val="24"/>
          <w:szCs w:val="24"/>
        </w:rPr>
        <w:t>Hrvatske,</w:t>
      </w:r>
      <w:r w:rsidRPr="005E57A4">
        <w:rPr>
          <w:spacing w:val="-47"/>
          <w:sz w:val="24"/>
          <w:szCs w:val="24"/>
        </w:rPr>
        <w:t xml:space="preserve"> </w:t>
      </w:r>
      <w:r w:rsidRPr="005E57A4">
        <w:rPr>
          <w:sz w:val="24"/>
          <w:szCs w:val="24"/>
        </w:rPr>
        <w:t>čime se oslobađa obveze iz stavka 1. ovoga članka.</w:t>
      </w:r>
    </w:p>
    <w:bookmarkEnd w:id="3"/>
    <w:p w14:paraId="4F4DE3D4" w14:textId="77777777" w:rsidR="003C31D4" w:rsidRPr="005E57A4" w:rsidRDefault="003C31D4" w:rsidP="003C31D4">
      <w:pPr>
        <w:pStyle w:val="BodyText"/>
        <w:ind w:firstLine="567"/>
        <w:jc w:val="both"/>
        <w:rPr>
          <w:sz w:val="24"/>
          <w:szCs w:val="24"/>
        </w:rPr>
      </w:pPr>
      <w:r w:rsidRPr="005E57A4">
        <w:rPr>
          <w:sz w:val="24"/>
          <w:szCs w:val="24"/>
        </w:rPr>
        <w:t>Obveza</w:t>
      </w:r>
      <w:r w:rsidRPr="005E57A4">
        <w:rPr>
          <w:spacing w:val="48"/>
          <w:sz w:val="24"/>
          <w:szCs w:val="24"/>
        </w:rPr>
        <w:t xml:space="preserve"> </w:t>
      </w:r>
      <w:r w:rsidRPr="005E57A4">
        <w:rPr>
          <w:sz w:val="24"/>
          <w:szCs w:val="24"/>
        </w:rPr>
        <w:t>iz</w:t>
      </w:r>
      <w:r w:rsidRPr="005E57A4">
        <w:rPr>
          <w:spacing w:val="48"/>
          <w:sz w:val="24"/>
          <w:szCs w:val="24"/>
        </w:rPr>
        <w:t xml:space="preserve"> </w:t>
      </w:r>
      <w:r w:rsidRPr="005E57A4">
        <w:rPr>
          <w:sz w:val="24"/>
          <w:szCs w:val="24"/>
        </w:rPr>
        <w:t>stavka</w:t>
      </w:r>
      <w:r w:rsidRPr="005E57A4">
        <w:rPr>
          <w:spacing w:val="48"/>
          <w:sz w:val="24"/>
          <w:szCs w:val="24"/>
        </w:rPr>
        <w:t xml:space="preserve"> </w:t>
      </w:r>
      <w:r w:rsidRPr="005E57A4">
        <w:rPr>
          <w:sz w:val="24"/>
          <w:szCs w:val="24"/>
        </w:rPr>
        <w:t>1.</w:t>
      </w:r>
      <w:r w:rsidRPr="005E57A4">
        <w:rPr>
          <w:spacing w:val="48"/>
          <w:sz w:val="24"/>
          <w:szCs w:val="24"/>
        </w:rPr>
        <w:t xml:space="preserve"> </w:t>
      </w:r>
      <w:r w:rsidRPr="005E57A4">
        <w:rPr>
          <w:sz w:val="24"/>
          <w:szCs w:val="24"/>
        </w:rPr>
        <w:t>ovoga</w:t>
      </w:r>
      <w:r w:rsidRPr="005E57A4">
        <w:rPr>
          <w:spacing w:val="48"/>
          <w:sz w:val="24"/>
          <w:szCs w:val="24"/>
        </w:rPr>
        <w:t xml:space="preserve"> </w:t>
      </w:r>
      <w:bookmarkStart w:id="4" w:name="_Hlk119303793"/>
      <w:r w:rsidRPr="005E57A4">
        <w:rPr>
          <w:sz w:val="24"/>
          <w:szCs w:val="24"/>
        </w:rPr>
        <w:t>članka</w:t>
      </w:r>
      <w:r w:rsidRPr="005E57A4">
        <w:rPr>
          <w:spacing w:val="48"/>
          <w:sz w:val="24"/>
          <w:szCs w:val="24"/>
        </w:rPr>
        <w:t xml:space="preserve"> </w:t>
      </w:r>
      <w:r w:rsidRPr="005E57A4">
        <w:rPr>
          <w:sz w:val="24"/>
          <w:szCs w:val="24"/>
        </w:rPr>
        <w:t>prestaje</w:t>
      </w:r>
      <w:r w:rsidRPr="005E57A4">
        <w:rPr>
          <w:spacing w:val="48"/>
          <w:sz w:val="24"/>
          <w:szCs w:val="24"/>
        </w:rPr>
        <w:t xml:space="preserve"> </w:t>
      </w:r>
      <w:r w:rsidRPr="005E57A4">
        <w:rPr>
          <w:sz w:val="24"/>
          <w:szCs w:val="24"/>
        </w:rPr>
        <w:t>ako</w:t>
      </w:r>
      <w:r w:rsidRPr="005E57A4">
        <w:rPr>
          <w:spacing w:val="48"/>
          <w:sz w:val="24"/>
          <w:szCs w:val="24"/>
        </w:rPr>
        <w:t xml:space="preserve"> </w:t>
      </w:r>
      <w:r w:rsidRPr="005E57A4">
        <w:rPr>
          <w:sz w:val="24"/>
          <w:szCs w:val="24"/>
        </w:rPr>
        <w:t>je</w:t>
      </w:r>
      <w:r w:rsidRPr="005E57A4">
        <w:rPr>
          <w:spacing w:val="48"/>
          <w:sz w:val="24"/>
          <w:szCs w:val="24"/>
        </w:rPr>
        <w:t xml:space="preserve"> </w:t>
      </w:r>
      <w:r w:rsidRPr="005E57A4">
        <w:rPr>
          <w:sz w:val="24"/>
          <w:szCs w:val="24"/>
        </w:rPr>
        <w:t>Korisnik Stipendije</w:t>
      </w:r>
      <w:r w:rsidRPr="005E57A4">
        <w:rPr>
          <w:spacing w:val="48"/>
          <w:sz w:val="24"/>
          <w:szCs w:val="24"/>
        </w:rPr>
        <w:t xml:space="preserve"> </w:t>
      </w:r>
      <w:r w:rsidRPr="005E57A4">
        <w:rPr>
          <w:sz w:val="24"/>
          <w:szCs w:val="24"/>
        </w:rPr>
        <w:t>prijavljen</w:t>
      </w:r>
      <w:r w:rsidRPr="005E57A4">
        <w:rPr>
          <w:spacing w:val="48"/>
          <w:sz w:val="24"/>
          <w:szCs w:val="24"/>
        </w:rPr>
        <w:t xml:space="preserve"> </w:t>
      </w:r>
      <w:r w:rsidRPr="005E57A4">
        <w:rPr>
          <w:sz w:val="24"/>
          <w:szCs w:val="24"/>
        </w:rPr>
        <w:t>u</w:t>
      </w:r>
      <w:r w:rsidRPr="005E57A4">
        <w:rPr>
          <w:spacing w:val="48"/>
          <w:sz w:val="24"/>
          <w:szCs w:val="24"/>
        </w:rPr>
        <w:t xml:space="preserve"> </w:t>
      </w:r>
      <w:r w:rsidRPr="005E57A4">
        <w:rPr>
          <w:sz w:val="24"/>
          <w:szCs w:val="24"/>
        </w:rPr>
        <w:t>evidenciji</w:t>
      </w:r>
      <w:r w:rsidRPr="005E57A4">
        <w:rPr>
          <w:spacing w:val="48"/>
          <w:sz w:val="24"/>
          <w:szCs w:val="24"/>
        </w:rPr>
        <w:t xml:space="preserve"> </w:t>
      </w:r>
      <w:r w:rsidRPr="005E57A4">
        <w:rPr>
          <w:sz w:val="24"/>
          <w:szCs w:val="24"/>
        </w:rPr>
        <w:t>nezaposlenih</w:t>
      </w:r>
      <w:r w:rsidRPr="005E57A4">
        <w:rPr>
          <w:spacing w:val="48"/>
          <w:sz w:val="24"/>
          <w:szCs w:val="24"/>
        </w:rPr>
        <w:t xml:space="preserve"> </w:t>
      </w:r>
      <w:r w:rsidRPr="005E57A4">
        <w:rPr>
          <w:sz w:val="24"/>
          <w:szCs w:val="24"/>
        </w:rPr>
        <w:t xml:space="preserve">osoba </w:t>
      </w:r>
      <w:r w:rsidRPr="005E57A4">
        <w:rPr>
          <w:spacing w:val="-47"/>
          <w:sz w:val="24"/>
          <w:szCs w:val="24"/>
        </w:rPr>
        <w:t xml:space="preserve">  </w:t>
      </w:r>
      <w:r w:rsidRPr="005E57A4">
        <w:rPr>
          <w:sz w:val="24"/>
          <w:szCs w:val="24"/>
        </w:rPr>
        <w:t>Hrvatskog zavoda za zapošljavanje duže od šest mjeseci, što dokazuje potvrdom nadležnog zavoda za zapošljavanje.</w:t>
      </w:r>
    </w:p>
    <w:p w14:paraId="7A2A10E8" w14:textId="77777777" w:rsidR="003C31D4" w:rsidRPr="005E57A4" w:rsidRDefault="003C31D4" w:rsidP="003C31D4">
      <w:pPr>
        <w:pStyle w:val="BodyText"/>
        <w:ind w:firstLine="567"/>
        <w:jc w:val="both"/>
        <w:rPr>
          <w:sz w:val="24"/>
          <w:szCs w:val="24"/>
        </w:rPr>
      </w:pPr>
    </w:p>
    <w:p w14:paraId="3AD78CC4" w14:textId="77777777" w:rsidR="003C31D4" w:rsidRPr="005E57A4" w:rsidRDefault="003C31D4" w:rsidP="003C31D4">
      <w:pPr>
        <w:pStyle w:val="BodyText"/>
        <w:ind w:firstLine="567"/>
        <w:jc w:val="both"/>
        <w:rPr>
          <w:b/>
          <w:sz w:val="24"/>
          <w:szCs w:val="24"/>
        </w:rPr>
      </w:pPr>
      <w:r w:rsidRPr="005E57A4">
        <w:rPr>
          <w:sz w:val="24"/>
          <w:szCs w:val="24"/>
        </w:rPr>
        <w:t xml:space="preserve">                                                          </w:t>
      </w:r>
      <w:r w:rsidRPr="005E57A4">
        <w:rPr>
          <w:b/>
          <w:sz w:val="24"/>
          <w:szCs w:val="24"/>
        </w:rPr>
        <w:t xml:space="preserve">Članak </w:t>
      </w:r>
      <w:r w:rsidR="00885076" w:rsidRPr="005E57A4">
        <w:rPr>
          <w:b/>
          <w:sz w:val="24"/>
          <w:szCs w:val="24"/>
        </w:rPr>
        <w:t>2</w:t>
      </w:r>
      <w:r w:rsidR="00C5413A" w:rsidRPr="005E57A4">
        <w:rPr>
          <w:b/>
          <w:sz w:val="24"/>
          <w:szCs w:val="24"/>
        </w:rPr>
        <w:t>4</w:t>
      </w:r>
      <w:r w:rsidR="00885076" w:rsidRPr="005E57A4">
        <w:rPr>
          <w:b/>
          <w:sz w:val="24"/>
          <w:szCs w:val="24"/>
        </w:rPr>
        <w:t>.</w:t>
      </w:r>
    </w:p>
    <w:p w14:paraId="7A401809" w14:textId="77777777" w:rsidR="00824FEA" w:rsidRPr="005E57A4" w:rsidRDefault="00824FEA" w:rsidP="00824FEA">
      <w:pPr>
        <w:pStyle w:val="BodyText"/>
        <w:spacing w:before="4"/>
        <w:jc w:val="center"/>
        <w:rPr>
          <w:b/>
          <w:sz w:val="24"/>
          <w:szCs w:val="24"/>
        </w:rPr>
      </w:pPr>
    </w:p>
    <w:p w14:paraId="07E71380" w14:textId="77777777" w:rsidR="00B437DA" w:rsidRPr="005E57A4" w:rsidRDefault="00B437DA" w:rsidP="00B437DA">
      <w:pPr>
        <w:pStyle w:val="Heading1"/>
        <w:ind w:left="0" w:right="0" w:firstLine="567"/>
        <w:jc w:val="both"/>
        <w:rPr>
          <w:b w:val="0"/>
          <w:sz w:val="24"/>
          <w:szCs w:val="24"/>
        </w:rPr>
      </w:pPr>
      <w:bookmarkStart w:id="5" w:name="_Hlk127957475"/>
      <w:bookmarkEnd w:id="4"/>
      <w:r w:rsidRPr="005E57A4">
        <w:rPr>
          <w:b w:val="0"/>
          <w:sz w:val="24"/>
          <w:szCs w:val="24"/>
        </w:rPr>
        <w:t>Korisnik Stipendije</w:t>
      </w:r>
      <w:r w:rsidRPr="005E57A4">
        <w:rPr>
          <w:sz w:val="24"/>
          <w:szCs w:val="24"/>
        </w:rPr>
        <w:t xml:space="preserve"> </w:t>
      </w:r>
      <w:bookmarkEnd w:id="5"/>
      <w:r w:rsidRPr="005E57A4">
        <w:rPr>
          <w:b w:val="0"/>
          <w:sz w:val="24"/>
          <w:szCs w:val="24"/>
        </w:rPr>
        <w:t xml:space="preserve">dužan je i nakon prestanka korištenja Stipendije obavještavati nadležno gradsko upravno tijelo o tijeku školovanja i zaposlenja. </w:t>
      </w:r>
    </w:p>
    <w:p w14:paraId="46E3BD49" w14:textId="77777777" w:rsidR="00B437DA" w:rsidRPr="005E57A4" w:rsidRDefault="00B437DA" w:rsidP="00B437DA">
      <w:pPr>
        <w:pStyle w:val="Heading1"/>
        <w:ind w:left="0" w:right="0" w:firstLine="567"/>
        <w:jc w:val="both"/>
        <w:rPr>
          <w:b w:val="0"/>
          <w:sz w:val="24"/>
          <w:szCs w:val="24"/>
        </w:rPr>
      </w:pPr>
      <w:r w:rsidRPr="005E57A4">
        <w:rPr>
          <w:b w:val="0"/>
          <w:sz w:val="24"/>
          <w:szCs w:val="24"/>
        </w:rPr>
        <w:t xml:space="preserve">Nadležno gradsko upravno tijelo ima pravo provjere točnosti podataka i dokumentacije što ih je dostavio kandidat za dodjelu Stipendije, odnosno korisnik Stipendije. </w:t>
      </w:r>
    </w:p>
    <w:p w14:paraId="29E184AB" w14:textId="77777777" w:rsidR="00B437DA" w:rsidRPr="005E57A4" w:rsidRDefault="00B437DA" w:rsidP="00B437DA">
      <w:pPr>
        <w:pStyle w:val="Heading1"/>
        <w:ind w:left="0" w:right="0"/>
        <w:jc w:val="both"/>
        <w:rPr>
          <w:sz w:val="24"/>
          <w:szCs w:val="24"/>
        </w:rPr>
      </w:pPr>
    </w:p>
    <w:p w14:paraId="4BAB6438" w14:textId="77777777" w:rsidR="00FC7C52" w:rsidRPr="005E57A4" w:rsidRDefault="00FC7C52" w:rsidP="00A25E0B">
      <w:pPr>
        <w:spacing w:after="0" w:line="240" w:lineRule="auto"/>
        <w:jc w:val="center"/>
        <w:rPr>
          <w:rFonts w:ascii="Times New Roman" w:eastAsia="Times New Roman" w:hAnsi="Times New Roman" w:cs="Times New Roman"/>
          <w:b/>
          <w:bCs/>
          <w:sz w:val="24"/>
          <w:szCs w:val="24"/>
          <w:lang w:eastAsia="hr-HR"/>
        </w:rPr>
      </w:pPr>
    </w:p>
    <w:p w14:paraId="093098DB" w14:textId="77777777" w:rsidR="00A25E0B" w:rsidRPr="005E57A4" w:rsidRDefault="00B57ADC" w:rsidP="00A25E0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   </w:t>
      </w:r>
      <w:r w:rsidR="00A25E0B" w:rsidRPr="005E57A4">
        <w:rPr>
          <w:rFonts w:ascii="Times New Roman" w:eastAsia="Times New Roman" w:hAnsi="Times New Roman" w:cs="Times New Roman"/>
          <w:b/>
          <w:bCs/>
          <w:sz w:val="24"/>
          <w:szCs w:val="24"/>
          <w:lang w:eastAsia="hr-HR"/>
        </w:rPr>
        <w:t>Članak 2</w:t>
      </w:r>
      <w:r w:rsidR="00B437DA" w:rsidRPr="005E57A4">
        <w:rPr>
          <w:rFonts w:ascii="Times New Roman" w:eastAsia="Times New Roman" w:hAnsi="Times New Roman" w:cs="Times New Roman"/>
          <w:b/>
          <w:bCs/>
          <w:sz w:val="24"/>
          <w:szCs w:val="24"/>
          <w:lang w:eastAsia="hr-HR"/>
        </w:rPr>
        <w:t>5</w:t>
      </w:r>
      <w:r w:rsidR="00A25E0B" w:rsidRPr="005E57A4">
        <w:rPr>
          <w:rFonts w:ascii="Times New Roman" w:eastAsia="Times New Roman" w:hAnsi="Times New Roman" w:cs="Times New Roman"/>
          <w:b/>
          <w:bCs/>
          <w:sz w:val="24"/>
          <w:szCs w:val="24"/>
          <w:lang w:eastAsia="hr-HR"/>
        </w:rPr>
        <w:t>.</w:t>
      </w:r>
    </w:p>
    <w:p w14:paraId="2864BB3D"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3B6FD70C" w14:textId="77777777" w:rsidR="00A25E0B" w:rsidRPr="005E57A4" w:rsidRDefault="00A25E0B" w:rsidP="00A25E0B">
      <w:pPr>
        <w:spacing w:after="0" w:line="240" w:lineRule="auto"/>
        <w:ind w:firstLine="70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Korisnik Stipendije je dužan vratiti primljeni iznos Stipendije:</w:t>
      </w:r>
    </w:p>
    <w:p w14:paraId="4C99B090"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ako je pravo na Stipendiju ostvario na temelju neistinitih ili krivotvorenih podataka;</w:t>
      </w:r>
    </w:p>
    <w:p w14:paraId="3F176FE9"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trike/>
          <w:sz w:val="24"/>
          <w:szCs w:val="24"/>
          <w:lang w:eastAsia="hr-HR"/>
        </w:rPr>
      </w:pPr>
      <w:r w:rsidRPr="005E57A4">
        <w:rPr>
          <w:rFonts w:ascii="Times New Roman" w:eastAsia="Times New Roman" w:hAnsi="Times New Roman" w:cs="Times New Roman"/>
          <w:sz w:val="24"/>
          <w:szCs w:val="24"/>
          <w:lang w:eastAsia="hr-HR"/>
        </w:rPr>
        <w:lastRenderedPageBreak/>
        <w:t>-   ako je za trajanja ugovora o korištenju Stipendije primao novčanu stipendiju drugog stipenditora</w:t>
      </w:r>
      <w:r w:rsidR="00ED0764" w:rsidRPr="005E57A4">
        <w:rPr>
          <w:rFonts w:ascii="Times New Roman" w:eastAsia="Times New Roman" w:hAnsi="Times New Roman" w:cs="Times New Roman"/>
          <w:sz w:val="24"/>
          <w:szCs w:val="24"/>
          <w:lang w:eastAsia="hr-HR"/>
        </w:rPr>
        <w:t>;</w:t>
      </w:r>
    </w:p>
    <w:p w14:paraId="012D1132" w14:textId="77777777" w:rsidR="00A25E0B"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ako iz neopravdanih razloga, koje procjenjuje Povjerenstvo, ne završi razred za koji je primao Stipendiju, odnosno ako u akademskoj godini za koju je primao Stipendiju iz neopravdanog razloga ostvari manje od 40 ECTS bodova ili naknadno upiše mirovanje ili odustane od studija;</w:t>
      </w:r>
    </w:p>
    <w:p w14:paraId="38F94C95" w14:textId="77777777" w:rsidR="00FC7C52" w:rsidRPr="005E57A4" w:rsidRDefault="00A25E0B" w:rsidP="00A25E0B">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ako bez opravdanog razloga i u roku ne dostavi podatke o </w:t>
      </w:r>
      <w:r w:rsidR="00C561E7" w:rsidRPr="005E57A4">
        <w:rPr>
          <w:rFonts w:ascii="Times New Roman" w:eastAsia="Times New Roman" w:hAnsi="Times New Roman" w:cs="Times New Roman"/>
          <w:sz w:val="24"/>
          <w:szCs w:val="24"/>
          <w:lang w:eastAsia="hr-HR"/>
        </w:rPr>
        <w:t xml:space="preserve">školovanju i </w:t>
      </w:r>
      <w:r w:rsidRPr="005E57A4">
        <w:rPr>
          <w:rFonts w:ascii="Times New Roman" w:eastAsia="Times New Roman" w:hAnsi="Times New Roman" w:cs="Times New Roman"/>
          <w:sz w:val="24"/>
          <w:szCs w:val="24"/>
          <w:lang w:eastAsia="hr-HR"/>
        </w:rPr>
        <w:t>zaposlenju.</w:t>
      </w:r>
    </w:p>
    <w:p w14:paraId="4EFBCA6B" w14:textId="77777777" w:rsidR="00220963" w:rsidRPr="005E57A4" w:rsidRDefault="00BE00E0" w:rsidP="00A25E0B">
      <w:pPr>
        <w:shd w:val="clear" w:color="auto" w:fill="FFFFFF"/>
        <w:spacing w:after="0" w:line="240" w:lineRule="auto"/>
        <w:ind w:left="879" w:hanging="170"/>
        <w:jc w:val="both"/>
        <w:rPr>
          <w:rFonts w:ascii="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xml:space="preserve">-  </w:t>
      </w:r>
      <w:r w:rsidRPr="005E57A4">
        <w:rPr>
          <w:rFonts w:ascii="Times New Roman" w:hAnsi="Times New Roman" w:cs="Times New Roman"/>
          <w:sz w:val="24"/>
          <w:szCs w:val="24"/>
          <w:lang w:eastAsia="hr-HR"/>
        </w:rPr>
        <w:t xml:space="preserve">ako za vrijeme korištenja </w:t>
      </w:r>
      <w:r w:rsidR="00B437DA" w:rsidRPr="005E57A4">
        <w:rPr>
          <w:rFonts w:ascii="Times New Roman" w:hAnsi="Times New Roman" w:cs="Times New Roman"/>
          <w:sz w:val="24"/>
          <w:szCs w:val="24"/>
          <w:lang w:eastAsia="hr-HR"/>
        </w:rPr>
        <w:t>S</w:t>
      </w:r>
      <w:r w:rsidRPr="005E57A4">
        <w:rPr>
          <w:rFonts w:ascii="Times New Roman" w:hAnsi="Times New Roman" w:cs="Times New Roman"/>
          <w:sz w:val="24"/>
          <w:szCs w:val="24"/>
          <w:lang w:eastAsia="hr-HR"/>
        </w:rPr>
        <w:t>tipendije odjavi prebivalište s područja Grada Zagreba</w:t>
      </w:r>
    </w:p>
    <w:p w14:paraId="2C914B75" w14:textId="77777777" w:rsidR="00FC7C52" w:rsidRPr="005E57A4" w:rsidRDefault="00FC7C52" w:rsidP="00FC7C52">
      <w:pPr>
        <w:spacing w:after="0" w:line="240" w:lineRule="auto"/>
        <w:ind w:firstLine="567"/>
        <w:jc w:val="both"/>
        <w:rPr>
          <w:rFonts w:ascii="Times New Roman" w:hAnsi="Times New Roman" w:cs="Times New Roman"/>
          <w:sz w:val="24"/>
          <w:szCs w:val="24"/>
        </w:rPr>
      </w:pPr>
      <w:bookmarkStart w:id="6" w:name="_Hlk135301116"/>
      <w:bookmarkStart w:id="7" w:name="_Hlk135309950"/>
      <w:r w:rsidRPr="005E57A4">
        <w:rPr>
          <w:rFonts w:ascii="Times New Roman" w:hAnsi="Times New Roman" w:cs="Times New Roman"/>
          <w:sz w:val="24"/>
          <w:szCs w:val="24"/>
        </w:rPr>
        <w:t>U slučaju neopravdanog neispunjavanja obveze iz članka 2</w:t>
      </w:r>
      <w:r w:rsidR="00B437DA" w:rsidRPr="005E57A4">
        <w:rPr>
          <w:rFonts w:ascii="Times New Roman" w:hAnsi="Times New Roman" w:cs="Times New Roman"/>
          <w:sz w:val="24"/>
          <w:szCs w:val="24"/>
        </w:rPr>
        <w:t>3</w:t>
      </w:r>
      <w:r w:rsidRPr="005E57A4">
        <w:rPr>
          <w:rFonts w:ascii="Times New Roman" w:hAnsi="Times New Roman" w:cs="Times New Roman"/>
          <w:sz w:val="24"/>
          <w:szCs w:val="24"/>
        </w:rPr>
        <w:t>., korisnik Stipendije dužan je vratiti primljeni iznos Stipendije u razmjernom dijelu neispunjene obveze</w:t>
      </w:r>
      <w:bookmarkEnd w:id="6"/>
      <w:r w:rsidRPr="005E57A4">
        <w:rPr>
          <w:rFonts w:ascii="Times New Roman" w:hAnsi="Times New Roman" w:cs="Times New Roman"/>
          <w:sz w:val="24"/>
          <w:szCs w:val="24"/>
        </w:rPr>
        <w:t>.</w:t>
      </w:r>
      <w:bookmarkEnd w:id="7"/>
    </w:p>
    <w:p w14:paraId="5D088026" w14:textId="77777777" w:rsidR="00C561E7" w:rsidRPr="005E57A4" w:rsidRDefault="00C561E7" w:rsidP="00FC7C52">
      <w:pPr>
        <w:spacing w:after="0" w:line="240" w:lineRule="auto"/>
        <w:ind w:firstLine="567"/>
        <w:jc w:val="both"/>
        <w:rPr>
          <w:rFonts w:ascii="Times New Roman" w:hAnsi="Times New Roman" w:cs="Times New Roman"/>
          <w:sz w:val="24"/>
          <w:szCs w:val="24"/>
        </w:rPr>
      </w:pPr>
      <w:r w:rsidRPr="005E57A4">
        <w:rPr>
          <w:rFonts w:ascii="Times New Roman" w:hAnsi="Times New Roman" w:cs="Times New Roman"/>
          <w:sz w:val="24"/>
          <w:szCs w:val="24"/>
          <w:lang w:eastAsia="hr-HR"/>
        </w:rPr>
        <w:t>U opravdanim slučajevima koje procjenjuje Povjerenstvo,</w:t>
      </w:r>
      <w:r w:rsidR="00B437DA" w:rsidRPr="005E57A4">
        <w:rPr>
          <w:rFonts w:ascii="Times New Roman" w:hAnsi="Times New Roman" w:cs="Times New Roman"/>
          <w:sz w:val="24"/>
          <w:szCs w:val="24"/>
          <w:lang w:eastAsia="hr-HR"/>
        </w:rPr>
        <w:t xml:space="preserve"> G</w:t>
      </w:r>
      <w:r w:rsidRPr="005E57A4">
        <w:rPr>
          <w:rFonts w:ascii="Times New Roman" w:hAnsi="Times New Roman" w:cs="Times New Roman"/>
          <w:sz w:val="24"/>
          <w:szCs w:val="24"/>
          <w:lang w:eastAsia="hr-HR"/>
        </w:rPr>
        <w:t xml:space="preserve">radonačelnik može, na prijedlog Povjerenstva, korisnika Stipendije osloboditi obveze vraćanja Stipendije ili mu obvezu vraćanja Stipendije </w:t>
      </w:r>
      <w:r w:rsidR="00821FEE" w:rsidRPr="005E57A4">
        <w:rPr>
          <w:rFonts w:ascii="Times New Roman" w:hAnsi="Times New Roman" w:cs="Times New Roman"/>
          <w:sz w:val="24"/>
          <w:szCs w:val="24"/>
          <w:lang w:eastAsia="hr-HR"/>
        </w:rPr>
        <w:t>odgoditi na određeno vrijeme.</w:t>
      </w:r>
    </w:p>
    <w:p w14:paraId="2A2917EF" w14:textId="77777777" w:rsidR="00821FEE" w:rsidRPr="005E57A4" w:rsidRDefault="00821FEE" w:rsidP="00A25E0B">
      <w:pPr>
        <w:spacing w:after="0" w:line="240" w:lineRule="auto"/>
        <w:jc w:val="both"/>
        <w:rPr>
          <w:rFonts w:ascii="Times New Roman" w:eastAsia="Times New Roman" w:hAnsi="Times New Roman" w:cs="Times New Roman"/>
          <w:sz w:val="24"/>
          <w:szCs w:val="24"/>
          <w:lang w:eastAsia="hr-HR"/>
        </w:rPr>
      </w:pPr>
    </w:p>
    <w:p w14:paraId="0587F568" w14:textId="77777777" w:rsidR="00A25E0B" w:rsidRPr="005E57A4" w:rsidRDefault="00A25E0B" w:rsidP="00A25E0B">
      <w:pPr>
        <w:spacing w:after="0" w:line="240" w:lineRule="auto"/>
        <w:jc w:val="both"/>
        <w:rPr>
          <w:rFonts w:ascii="Times New Roman" w:eastAsia="Times New Roman" w:hAnsi="Times New Roman" w:cs="Times New Roman"/>
          <w:sz w:val="24"/>
          <w:szCs w:val="24"/>
          <w:lang w:eastAsia="hr-HR"/>
        </w:rPr>
      </w:pPr>
      <w:r w:rsidRPr="005E57A4">
        <w:rPr>
          <w:rFonts w:ascii="Times New Roman" w:eastAsia="Times New Roman" w:hAnsi="Times New Roman" w:cs="Times New Roman"/>
          <w:sz w:val="24"/>
          <w:szCs w:val="24"/>
          <w:lang w:eastAsia="hr-HR"/>
        </w:rPr>
        <w:t> </w:t>
      </w:r>
    </w:p>
    <w:p w14:paraId="4BDE587E"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V. ZAVRŠNE ODREDBE</w:t>
      </w:r>
    </w:p>
    <w:p w14:paraId="2BF5BF14"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0DB02BEC" w14:textId="77777777" w:rsidR="00C561E7" w:rsidRPr="00197CB8" w:rsidRDefault="00C561E7" w:rsidP="00A25E0B">
      <w:pPr>
        <w:spacing w:after="0" w:line="240" w:lineRule="auto"/>
        <w:ind w:firstLine="708"/>
        <w:jc w:val="both"/>
        <w:rPr>
          <w:rFonts w:ascii="Times New Roman" w:eastAsia="Times New Roman" w:hAnsi="Times New Roman" w:cs="Times New Roman"/>
          <w:color w:val="000000"/>
          <w:sz w:val="24"/>
          <w:szCs w:val="24"/>
          <w:lang w:eastAsia="hr-HR"/>
        </w:rPr>
      </w:pPr>
    </w:p>
    <w:p w14:paraId="3A91C56A"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054F54B2"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2</w:t>
      </w:r>
      <w:r w:rsidR="006C72D0">
        <w:rPr>
          <w:rFonts w:ascii="Times New Roman" w:eastAsia="Times New Roman" w:hAnsi="Times New Roman" w:cs="Times New Roman"/>
          <w:b/>
          <w:bCs/>
          <w:color w:val="000000"/>
          <w:sz w:val="24"/>
          <w:szCs w:val="24"/>
          <w:lang w:eastAsia="hr-HR"/>
        </w:rPr>
        <w:t>6</w:t>
      </w:r>
      <w:r w:rsidRPr="00197CB8">
        <w:rPr>
          <w:rFonts w:ascii="Times New Roman" w:eastAsia="Times New Roman" w:hAnsi="Times New Roman" w:cs="Times New Roman"/>
          <w:b/>
          <w:bCs/>
          <w:color w:val="000000"/>
          <w:sz w:val="24"/>
          <w:szCs w:val="24"/>
          <w:lang w:eastAsia="hr-HR"/>
        </w:rPr>
        <w:t>.</w:t>
      </w:r>
    </w:p>
    <w:p w14:paraId="4F70D454"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368E860A" w14:textId="77777777" w:rsidR="00A25E0B" w:rsidRPr="00197CB8" w:rsidRDefault="00A25E0B" w:rsidP="006903BB">
      <w:pPr>
        <w:shd w:val="clear" w:color="auto" w:fill="FFFFFF"/>
        <w:spacing w:after="0" w:line="240" w:lineRule="auto"/>
        <w:ind w:firstLine="720"/>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Stupanjem na snagu ove </w:t>
      </w:r>
      <w:r w:rsidR="00067669">
        <w:rPr>
          <w:rFonts w:ascii="Times New Roman" w:eastAsia="Times New Roman" w:hAnsi="Times New Roman" w:cs="Times New Roman"/>
          <w:color w:val="000000"/>
          <w:sz w:val="24"/>
          <w:szCs w:val="24"/>
          <w:lang w:eastAsia="hr-HR"/>
        </w:rPr>
        <w:t>O</w:t>
      </w:r>
      <w:r w:rsidRPr="00197CB8">
        <w:rPr>
          <w:rFonts w:ascii="Times New Roman" w:eastAsia="Times New Roman" w:hAnsi="Times New Roman" w:cs="Times New Roman"/>
          <w:color w:val="000000"/>
          <w:sz w:val="24"/>
          <w:szCs w:val="24"/>
          <w:lang w:eastAsia="hr-HR"/>
        </w:rPr>
        <w:t>dluke prestaje važiti </w:t>
      </w:r>
      <w:r w:rsidRPr="00197CB8">
        <w:rPr>
          <w:rFonts w:ascii="Times New Roman" w:eastAsia="Times New Roman" w:hAnsi="Times New Roman" w:cs="Times New Roman"/>
          <w:color w:val="000000"/>
          <w:sz w:val="24"/>
          <w:szCs w:val="24"/>
          <w:shd w:val="clear" w:color="auto" w:fill="FFFFFF"/>
          <w:lang w:eastAsia="hr-HR"/>
        </w:rPr>
        <w:t xml:space="preserve">Odluka o Stipendiji Grada Zagreba za učenike i studente </w:t>
      </w:r>
      <w:r w:rsidR="006903BB">
        <w:rPr>
          <w:rFonts w:ascii="Times New Roman" w:eastAsia="Times New Roman" w:hAnsi="Times New Roman" w:cs="Times New Roman"/>
          <w:color w:val="000000"/>
          <w:sz w:val="24"/>
          <w:szCs w:val="24"/>
          <w:shd w:val="clear" w:color="auto" w:fill="FFFFFF"/>
          <w:lang w:eastAsia="hr-HR"/>
        </w:rPr>
        <w:t xml:space="preserve">na temelju socioekonomskog statusa </w:t>
      </w:r>
      <w:r w:rsidRPr="00197CB8">
        <w:rPr>
          <w:rFonts w:ascii="Times New Roman" w:eastAsia="Times New Roman" w:hAnsi="Times New Roman" w:cs="Times New Roman"/>
          <w:color w:val="000000"/>
          <w:sz w:val="24"/>
          <w:szCs w:val="24"/>
          <w:shd w:val="clear" w:color="auto" w:fill="FFFFFF"/>
          <w:lang w:eastAsia="hr-HR"/>
        </w:rPr>
        <w:t xml:space="preserve">(Službeni glasnik Grada Zagreba </w:t>
      </w:r>
      <w:r w:rsidR="006903BB" w:rsidRPr="00D97E63">
        <w:rPr>
          <w:rFonts w:ascii="Times New Roman" w:hAnsi="Times New Roman" w:cs="Times New Roman"/>
          <w:sz w:val="24"/>
          <w:szCs w:val="24"/>
        </w:rPr>
        <w:t>26/21, 25/22</w:t>
      </w:r>
      <w:r w:rsidR="006903BB">
        <w:rPr>
          <w:rFonts w:ascii="Times New Roman" w:hAnsi="Times New Roman" w:cs="Times New Roman"/>
          <w:sz w:val="24"/>
          <w:szCs w:val="24"/>
        </w:rPr>
        <w:t>).</w:t>
      </w:r>
      <w:r w:rsidRPr="00197CB8">
        <w:rPr>
          <w:rFonts w:ascii="Times New Roman" w:eastAsia="Times New Roman" w:hAnsi="Times New Roman" w:cs="Times New Roman"/>
          <w:color w:val="000000"/>
          <w:sz w:val="24"/>
          <w:szCs w:val="24"/>
          <w:lang w:eastAsia="hr-HR"/>
        </w:rPr>
        <w:t> </w:t>
      </w:r>
    </w:p>
    <w:p w14:paraId="14B8FA36" w14:textId="77777777" w:rsidR="00A25E0B" w:rsidRPr="00197CB8" w:rsidRDefault="00A25E0B" w:rsidP="00A25E0B">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b/>
          <w:bCs/>
          <w:color w:val="000000"/>
          <w:sz w:val="24"/>
          <w:szCs w:val="24"/>
          <w:lang w:eastAsia="hr-HR"/>
        </w:rPr>
        <w:t>Članak 2</w:t>
      </w:r>
      <w:r w:rsidR="006C72D0">
        <w:rPr>
          <w:rFonts w:ascii="Times New Roman" w:eastAsia="Times New Roman" w:hAnsi="Times New Roman" w:cs="Times New Roman"/>
          <w:b/>
          <w:bCs/>
          <w:color w:val="000000"/>
          <w:sz w:val="24"/>
          <w:szCs w:val="24"/>
          <w:lang w:eastAsia="hr-HR"/>
        </w:rPr>
        <w:t>7</w:t>
      </w:r>
      <w:r w:rsidRPr="00197CB8">
        <w:rPr>
          <w:rFonts w:ascii="Times New Roman" w:eastAsia="Times New Roman" w:hAnsi="Times New Roman" w:cs="Times New Roman"/>
          <w:b/>
          <w:bCs/>
          <w:color w:val="000000"/>
          <w:sz w:val="24"/>
          <w:szCs w:val="24"/>
          <w:lang w:eastAsia="hr-HR"/>
        </w:rPr>
        <w:t>.</w:t>
      </w:r>
    </w:p>
    <w:p w14:paraId="1763B586"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6737893A" w14:textId="77777777" w:rsidR="00A25E0B" w:rsidRPr="00197CB8" w:rsidRDefault="00A25E0B" w:rsidP="00A25E0B">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197CB8">
        <w:rPr>
          <w:rFonts w:ascii="Times New Roman" w:eastAsia="Times New Roman" w:hAnsi="Times New Roman" w:cs="Times New Roman"/>
          <w:sz w:val="24"/>
          <w:szCs w:val="24"/>
          <w:lang w:eastAsia="hr-HR"/>
        </w:rPr>
        <w:t>Ova odluka stupa na snagu</w:t>
      </w:r>
      <w:r w:rsidR="00821FEE" w:rsidRPr="00197CB8">
        <w:rPr>
          <w:rFonts w:ascii="Times New Roman" w:eastAsia="Times New Roman" w:hAnsi="Times New Roman" w:cs="Times New Roman"/>
          <w:sz w:val="24"/>
          <w:szCs w:val="24"/>
          <w:lang w:eastAsia="hr-HR"/>
        </w:rPr>
        <w:t xml:space="preserve"> osmoga dana od dana objave u </w:t>
      </w:r>
      <w:r w:rsidRPr="00197CB8">
        <w:rPr>
          <w:rFonts w:ascii="Times New Roman" w:eastAsia="Times New Roman" w:hAnsi="Times New Roman" w:cs="Times New Roman"/>
          <w:sz w:val="24"/>
          <w:szCs w:val="24"/>
          <w:lang w:eastAsia="hr-HR"/>
        </w:rPr>
        <w:t>Službenom glasniku Grada Zagreba.</w:t>
      </w:r>
    </w:p>
    <w:p w14:paraId="58987513" w14:textId="77777777" w:rsidR="00A25E0B" w:rsidRPr="00197CB8" w:rsidRDefault="00A25E0B" w:rsidP="00A25E0B">
      <w:pPr>
        <w:spacing w:after="0" w:line="240" w:lineRule="auto"/>
        <w:jc w:val="both"/>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w:t>
      </w:r>
    </w:p>
    <w:p w14:paraId="6BD02F2B" w14:textId="77777777" w:rsidR="00BE00E0" w:rsidRDefault="00BE00E0" w:rsidP="00A25E0B">
      <w:pPr>
        <w:shd w:val="clear" w:color="auto" w:fill="FFFFFF"/>
        <w:spacing w:after="0" w:line="240" w:lineRule="auto"/>
        <w:rPr>
          <w:rFonts w:ascii="Times New Roman" w:eastAsia="Times New Roman" w:hAnsi="Times New Roman" w:cs="Times New Roman"/>
          <w:color w:val="000000"/>
          <w:sz w:val="24"/>
          <w:szCs w:val="24"/>
          <w:lang w:eastAsia="hr-HR"/>
        </w:rPr>
      </w:pPr>
    </w:p>
    <w:p w14:paraId="2CAE7996"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KLASA: </w:t>
      </w:r>
    </w:p>
    <w:p w14:paraId="3C7B37CC" w14:textId="77777777" w:rsidR="00A25E0B" w:rsidRPr="00197CB8" w:rsidRDefault="00A25E0B" w:rsidP="00A25E0B">
      <w:pPr>
        <w:shd w:val="clear" w:color="auto" w:fill="FFFFFF"/>
        <w:spacing w:after="0" w:line="240" w:lineRule="auto"/>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 xml:space="preserve">URBROJ: </w:t>
      </w:r>
    </w:p>
    <w:p w14:paraId="5E1871D0" w14:textId="77777777" w:rsidR="00A25E0B" w:rsidRPr="00197CB8" w:rsidRDefault="00A25E0B" w:rsidP="00A25E0B">
      <w:pPr>
        <w:spacing w:after="0" w:line="240" w:lineRule="auto"/>
        <w:ind w:left="4535"/>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Predsjednik</w:t>
      </w:r>
    </w:p>
    <w:p w14:paraId="6AD31732" w14:textId="77777777" w:rsidR="00D45BFB" w:rsidRPr="00197CB8" w:rsidRDefault="00A25E0B" w:rsidP="00A25E0B">
      <w:pPr>
        <w:spacing w:after="0" w:line="240" w:lineRule="auto"/>
        <w:ind w:left="4535"/>
        <w:jc w:val="center"/>
        <w:rPr>
          <w:rFonts w:ascii="Times New Roman" w:eastAsia="Times New Roman" w:hAnsi="Times New Roman" w:cs="Times New Roman"/>
          <w:color w:val="000000"/>
          <w:sz w:val="24"/>
          <w:szCs w:val="24"/>
          <w:lang w:eastAsia="hr-HR"/>
        </w:rPr>
      </w:pPr>
      <w:r w:rsidRPr="00197CB8">
        <w:rPr>
          <w:rFonts w:ascii="Times New Roman" w:eastAsia="Times New Roman" w:hAnsi="Times New Roman" w:cs="Times New Roman"/>
          <w:color w:val="000000"/>
          <w:sz w:val="24"/>
          <w:szCs w:val="24"/>
          <w:lang w:eastAsia="hr-HR"/>
        </w:rPr>
        <w:t>Gradske skupštine</w:t>
      </w:r>
    </w:p>
    <w:p w14:paraId="3F2DC2D0" w14:textId="77777777" w:rsidR="00A25E0B" w:rsidRDefault="00A25E0B" w:rsidP="00A25E0B">
      <w:pPr>
        <w:spacing w:after="0" w:line="240" w:lineRule="auto"/>
        <w:ind w:left="4535"/>
        <w:jc w:val="center"/>
        <w:rPr>
          <w:rFonts w:ascii="Times New Roman" w:eastAsia="Times New Roman" w:hAnsi="Times New Roman" w:cs="Times New Roman"/>
          <w:b/>
          <w:bCs/>
          <w:color w:val="000000"/>
          <w:sz w:val="24"/>
          <w:szCs w:val="24"/>
          <w:lang w:eastAsia="hr-HR"/>
        </w:rPr>
      </w:pPr>
      <w:r w:rsidRPr="00197CB8">
        <w:rPr>
          <w:rFonts w:ascii="Times New Roman" w:eastAsia="Times New Roman" w:hAnsi="Times New Roman" w:cs="Times New Roman"/>
          <w:b/>
          <w:bCs/>
          <w:color w:val="000000"/>
          <w:sz w:val="24"/>
          <w:szCs w:val="24"/>
          <w:lang w:eastAsia="hr-HR"/>
        </w:rPr>
        <w:t>Joško Klisović, v. r.</w:t>
      </w:r>
    </w:p>
    <w:p w14:paraId="599783E5" w14:textId="77777777" w:rsidR="002238DB" w:rsidRDefault="002238DB" w:rsidP="002238DB">
      <w:pPr>
        <w:pStyle w:val="BodyText"/>
        <w:jc w:val="both"/>
        <w:rPr>
          <w:sz w:val="24"/>
          <w:szCs w:val="24"/>
        </w:rPr>
      </w:pPr>
    </w:p>
    <w:p w14:paraId="24ABDC55" w14:textId="77777777" w:rsidR="002238DB" w:rsidRDefault="002238DB" w:rsidP="002238DB">
      <w:pPr>
        <w:jc w:val="center"/>
        <w:rPr>
          <w:b/>
          <w:sz w:val="24"/>
          <w:szCs w:val="24"/>
          <w:lang w:eastAsia="hr-HR"/>
        </w:rPr>
      </w:pPr>
    </w:p>
    <w:p w14:paraId="7030712F" w14:textId="77777777" w:rsidR="002238DB" w:rsidRDefault="002238DB" w:rsidP="002238DB">
      <w:pPr>
        <w:jc w:val="center"/>
        <w:rPr>
          <w:b/>
          <w:sz w:val="24"/>
          <w:szCs w:val="24"/>
          <w:lang w:eastAsia="hr-HR"/>
        </w:rPr>
      </w:pPr>
    </w:p>
    <w:p w14:paraId="0D72FCC8" w14:textId="77777777" w:rsidR="002238DB" w:rsidRDefault="002238DB" w:rsidP="002238DB">
      <w:pPr>
        <w:jc w:val="center"/>
        <w:rPr>
          <w:b/>
          <w:sz w:val="24"/>
          <w:szCs w:val="24"/>
          <w:lang w:eastAsia="hr-HR"/>
        </w:rPr>
      </w:pPr>
    </w:p>
    <w:p w14:paraId="0F583CEE" w14:textId="77777777" w:rsidR="002238DB" w:rsidRDefault="002238DB" w:rsidP="002238DB">
      <w:pPr>
        <w:jc w:val="center"/>
        <w:rPr>
          <w:b/>
          <w:sz w:val="24"/>
          <w:szCs w:val="24"/>
          <w:lang w:eastAsia="hr-HR"/>
        </w:rPr>
      </w:pPr>
    </w:p>
    <w:p w14:paraId="472639BF" w14:textId="77777777" w:rsidR="002238DB" w:rsidRDefault="002238DB" w:rsidP="002238DB">
      <w:pPr>
        <w:jc w:val="center"/>
        <w:rPr>
          <w:b/>
          <w:sz w:val="24"/>
          <w:szCs w:val="24"/>
          <w:lang w:eastAsia="hr-HR"/>
        </w:rPr>
      </w:pPr>
    </w:p>
    <w:p w14:paraId="20823293" w14:textId="77777777" w:rsidR="002238DB" w:rsidRDefault="002238DB" w:rsidP="002238DB">
      <w:pPr>
        <w:jc w:val="center"/>
        <w:rPr>
          <w:b/>
          <w:sz w:val="24"/>
          <w:szCs w:val="24"/>
          <w:lang w:eastAsia="hr-HR"/>
        </w:rPr>
      </w:pPr>
    </w:p>
    <w:p w14:paraId="3DDAF13E" w14:textId="77777777" w:rsidR="002238DB" w:rsidRDefault="002238DB" w:rsidP="002238DB">
      <w:pPr>
        <w:jc w:val="center"/>
        <w:rPr>
          <w:b/>
          <w:sz w:val="24"/>
          <w:szCs w:val="24"/>
          <w:lang w:eastAsia="hr-HR"/>
        </w:rPr>
      </w:pPr>
    </w:p>
    <w:p w14:paraId="1365A813" w14:textId="77777777" w:rsidR="002238DB" w:rsidRDefault="002238DB" w:rsidP="002238DB">
      <w:pPr>
        <w:jc w:val="center"/>
        <w:rPr>
          <w:b/>
          <w:sz w:val="24"/>
          <w:szCs w:val="24"/>
          <w:lang w:eastAsia="hr-HR"/>
        </w:rPr>
      </w:pPr>
    </w:p>
    <w:sectPr w:rsidR="00223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04D4"/>
    <w:multiLevelType w:val="hybridMultilevel"/>
    <w:tmpl w:val="55BC938A"/>
    <w:lvl w:ilvl="0" w:tplc="53705EE0">
      <w:start w:val="1"/>
      <w:numFmt w:val="upperRoman"/>
      <w:lvlText w:val="%1."/>
      <w:lvlJc w:val="left"/>
      <w:pPr>
        <w:ind w:left="604" w:hanging="178"/>
      </w:pPr>
      <w:rPr>
        <w:rFonts w:ascii="Times New Roman" w:eastAsia="Times New Roman" w:hAnsi="Times New Roman" w:cs="Times New Roman" w:hint="default"/>
        <w:b/>
        <w:bCs/>
        <w:w w:val="100"/>
        <w:sz w:val="24"/>
        <w:szCs w:val="24"/>
        <w:lang w:val="hr-HR" w:eastAsia="en-US" w:bidi="ar-SA"/>
      </w:rPr>
    </w:lvl>
    <w:lvl w:ilvl="1" w:tplc="A3A68618">
      <w:start w:val="1"/>
      <w:numFmt w:val="upperLetter"/>
      <w:lvlText w:val="%2)"/>
      <w:lvlJc w:val="left"/>
      <w:pPr>
        <w:ind w:left="546" w:hanging="262"/>
      </w:pPr>
      <w:rPr>
        <w:rFonts w:ascii="Times New Roman" w:eastAsia="Times New Roman" w:hAnsi="Times New Roman" w:cs="Times New Roman" w:hint="default"/>
        <w:w w:val="100"/>
        <w:sz w:val="24"/>
        <w:szCs w:val="24"/>
        <w:lang w:val="hr-HR" w:eastAsia="en-US" w:bidi="ar-SA"/>
      </w:rPr>
    </w:lvl>
    <w:lvl w:ilvl="2" w:tplc="2506DFFC">
      <w:numFmt w:val="bullet"/>
      <w:lvlText w:val="•"/>
      <w:lvlJc w:val="left"/>
      <w:pPr>
        <w:ind w:left="2133" w:hanging="262"/>
      </w:pPr>
      <w:rPr>
        <w:rFonts w:hint="default"/>
        <w:lang w:val="hr-HR" w:eastAsia="en-US" w:bidi="ar-SA"/>
      </w:rPr>
    </w:lvl>
    <w:lvl w:ilvl="3" w:tplc="671E72F4">
      <w:numFmt w:val="bullet"/>
      <w:lvlText w:val="•"/>
      <w:lvlJc w:val="left"/>
      <w:pPr>
        <w:ind w:left="3186" w:hanging="262"/>
      </w:pPr>
      <w:rPr>
        <w:rFonts w:hint="default"/>
        <w:lang w:val="hr-HR" w:eastAsia="en-US" w:bidi="ar-SA"/>
      </w:rPr>
    </w:lvl>
    <w:lvl w:ilvl="4" w:tplc="6ADCE4BC">
      <w:numFmt w:val="bullet"/>
      <w:lvlText w:val="•"/>
      <w:lvlJc w:val="left"/>
      <w:pPr>
        <w:ind w:left="4239" w:hanging="262"/>
      </w:pPr>
      <w:rPr>
        <w:rFonts w:hint="default"/>
        <w:lang w:val="hr-HR" w:eastAsia="en-US" w:bidi="ar-SA"/>
      </w:rPr>
    </w:lvl>
    <w:lvl w:ilvl="5" w:tplc="9FB8C1E2">
      <w:numFmt w:val="bullet"/>
      <w:lvlText w:val="•"/>
      <w:lvlJc w:val="left"/>
      <w:pPr>
        <w:ind w:left="5292" w:hanging="262"/>
      </w:pPr>
      <w:rPr>
        <w:rFonts w:hint="default"/>
        <w:lang w:val="hr-HR" w:eastAsia="en-US" w:bidi="ar-SA"/>
      </w:rPr>
    </w:lvl>
    <w:lvl w:ilvl="6" w:tplc="AE5ED0EA">
      <w:numFmt w:val="bullet"/>
      <w:lvlText w:val="•"/>
      <w:lvlJc w:val="left"/>
      <w:pPr>
        <w:ind w:left="6346" w:hanging="262"/>
      </w:pPr>
      <w:rPr>
        <w:rFonts w:hint="default"/>
        <w:lang w:val="hr-HR" w:eastAsia="en-US" w:bidi="ar-SA"/>
      </w:rPr>
    </w:lvl>
    <w:lvl w:ilvl="7" w:tplc="60FC1074">
      <w:numFmt w:val="bullet"/>
      <w:lvlText w:val="•"/>
      <w:lvlJc w:val="left"/>
      <w:pPr>
        <w:ind w:left="7399" w:hanging="262"/>
      </w:pPr>
      <w:rPr>
        <w:rFonts w:hint="default"/>
        <w:lang w:val="hr-HR" w:eastAsia="en-US" w:bidi="ar-SA"/>
      </w:rPr>
    </w:lvl>
    <w:lvl w:ilvl="8" w:tplc="AC7CA4C6">
      <w:numFmt w:val="bullet"/>
      <w:lvlText w:val="•"/>
      <w:lvlJc w:val="left"/>
      <w:pPr>
        <w:ind w:left="8452" w:hanging="262"/>
      </w:pPr>
      <w:rPr>
        <w:rFonts w:hint="default"/>
        <w:lang w:val="hr-HR" w:eastAsia="en-US" w:bidi="ar-SA"/>
      </w:rPr>
    </w:lvl>
  </w:abstractNum>
  <w:abstractNum w:abstractNumId="1" w15:restartNumberingAfterBreak="0">
    <w:nsid w:val="23A11275"/>
    <w:multiLevelType w:val="hybridMultilevel"/>
    <w:tmpl w:val="7610B410"/>
    <w:lvl w:ilvl="0" w:tplc="AF422B0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17D4B30"/>
    <w:multiLevelType w:val="hybridMultilevel"/>
    <w:tmpl w:val="1C706658"/>
    <w:lvl w:ilvl="0" w:tplc="978412AE">
      <w:start w:val="1"/>
      <w:numFmt w:val="upperLetter"/>
      <w:lvlText w:val="%1)"/>
      <w:lvlJc w:val="left"/>
      <w:pPr>
        <w:ind w:left="2912" w:hanging="360"/>
      </w:pPr>
      <w:rPr>
        <w:rFonts w:hint="default"/>
      </w:rPr>
    </w:lvl>
    <w:lvl w:ilvl="1" w:tplc="041A0019" w:tentative="1">
      <w:start w:val="1"/>
      <w:numFmt w:val="lowerLetter"/>
      <w:lvlText w:val="%2."/>
      <w:lvlJc w:val="left"/>
      <w:pPr>
        <w:ind w:left="3632" w:hanging="360"/>
      </w:pPr>
    </w:lvl>
    <w:lvl w:ilvl="2" w:tplc="041A001B" w:tentative="1">
      <w:start w:val="1"/>
      <w:numFmt w:val="lowerRoman"/>
      <w:lvlText w:val="%3."/>
      <w:lvlJc w:val="right"/>
      <w:pPr>
        <w:ind w:left="4352" w:hanging="180"/>
      </w:pPr>
    </w:lvl>
    <w:lvl w:ilvl="3" w:tplc="041A000F" w:tentative="1">
      <w:start w:val="1"/>
      <w:numFmt w:val="decimal"/>
      <w:lvlText w:val="%4."/>
      <w:lvlJc w:val="left"/>
      <w:pPr>
        <w:ind w:left="5072" w:hanging="360"/>
      </w:pPr>
    </w:lvl>
    <w:lvl w:ilvl="4" w:tplc="041A0019" w:tentative="1">
      <w:start w:val="1"/>
      <w:numFmt w:val="lowerLetter"/>
      <w:lvlText w:val="%5."/>
      <w:lvlJc w:val="left"/>
      <w:pPr>
        <w:ind w:left="5792" w:hanging="360"/>
      </w:pPr>
    </w:lvl>
    <w:lvl w:ilvl="5" w:tplc="041A001B" w:tentative="1">
      <w:start w:val="1"/>
      <w:numFmt w:val="lowerRoman"/>
      <w:lvlText w:val="%6."/>
      <w:lvlJc w:val="right"/>
      <w:pPr>
        <w:ind w:left="6512" w:hanging="180"/>
      </w:pPr>
    </w:lvl>
    <w:lvl w:ilvl="6" w:tplc="041A000F" w:tentative="1">
      <w:start w:val="1"/>
      <w:numFmt w:val="decimal"/>
      <w:lvlText w:val="%7."/>
      <w:lvlJc w:val="left"/>
      <w:pPr>
        <w:ind w:left="7232" w:hanging="360"/>
      </w:pPr>
    </w:lvl>
    <w:lvl w:ilvl="7" w:tplc="041A0019" w:tentative="1">
      <w:start w:val="1"/>
      <w:numFmt w:val="lowerLetter"/>
      <w:lvlText w:val="%8."/>
      <w:lvlJc w:val="left"/>
      <w:pPr>
        <w:ind w:left="7952" w:hanging="360"/>
      </w:pPr>
    </w:lvl>
    <w:lvl w:ilvl="8" w:tplc="041A001B" w:tentative="1">
      <w:start w:val="1"/>
      <w:numFmt w:val="lowerRoman"/>
      <w:lvlText w:val="%9."/>
      <w:lvlJc w:val="right"/>
      <w:pPr>
        <w:ind w:left="8672" w:hanging="180"/>
      </w:pPr>
    </w:lvl>
  </w:abstractNum>
  <w:abstractNum w:abstractNumId="3"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4" w15:restartNumberingAfterBreak="0">
    <w:nsid w:val="4D5F0C19"/>
    <w:multiLevelType w:val="multilevel"/>
    <w:tmpl w:val="93883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8F5CC7"/>
    <w:multiLevelType w:val="hybridMultilevel"/>
    <w:tmpl w:val="5088F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28C728C"/>
    <w:multiLevelType w:val="hybridMultilevel"/>
    <w:tmpl w:val="C970495E"/>
    <w:lvl w:ilvl="0" w:tplc="6B78561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abstractNum w:abstractNumId="8" w15:restartNumberingAfterBreak="0">
    <w:nsid w:val="6DEB1DB2"/>
    <w:multiLevelType w:val="hybridMultilevel"/>
    <w:tmpl w:val="E758BD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6114962">
    <w:abstractNumId w:val="7"/>
  </w:num>
  <w:num w:numId="2" w16cid:durableId="251014363">
    <w:abstractNumId w:val="1"/>
  </w:num>
  <w:num w:numId="3" w16cid:durableId="63259969">
    <w:abstractNumId w:val="0"/>
  </w:num>
  <w:num w:numId="4" w16cid:durableId="1362779716">
    <w:abstractNumId w:val="6"/>
  </w:num>
  <w:num w:numId="5" w16cid:durableId="718213501">
    <w:abstractNumId w:val="3"/>
  </w:num>
  <w:num w:numId="6" w16cid:durableId="855004090">
    <w:abstractNumId w:val="4"/>
  </w:num>
  <w:num w:numId="7" w16cid:durableId="815952225">
    <w:abstractNumId w:val="2"/>
  </w:num>
  <w:num w:numId="8" w16cid:durableId="1414625900">
    <w:abstractNumId w:val="8"/>
  </w:num>
  <w:num w:numId="9" w16cid:durableId="240798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0B"/>
    <w:rsid w:val="000134F9"/>
    <w:rsid w:val="000230C9"/>
    <w:rsid w:val="00065970"/>
    <w:rsid w:val="00067669"/>
    <w:rsid w:val="00090E3E"/>
    <w:rsid w:val="00094D6A"/>
    <w:rsid w:val="000C6F5D"/>
    <w:rsid w:val="000D108E"/>
    <w:rsid w:val="000D27C9"/>
    <w:rsid w:val="00103536"/>
    <w:rsid w:val="0013384C"/>
    <w:rsid w:val="0014776A"/>
    <w:rsid w:val="00155D13"/>
    <w:rsid w:val="00186599"/>
    <w:rsid w:val="001878D7"/>
    <w:rsid w:val="00197CB8"/>
    <w:rsid w:val="001F3AE3"/>
    <w:rsid w:val="00213D73"/>
    <w:rsid w:val="0021620B"/>
    <w:rsid w:val="00220963"/>
    <w:rsid w:val="002238DB"/>
    <w:rsid w:val="00235A86"/>
    <w:rsid w:val="00242A69"/>
    <w:rsid w:val="0024462A"/>
    <w:rsid w:val="0026124E"/>
    <w:rsid w:val="002F06FC"/>
    <w:rsid w:val="00313D7F"/>
    <w:rsid w:val="003201C7"/>
    <w:rsid w:val="00334191"/>
    <w:rsid w:val="003440E3"/>
    <w:rsid w:val="003C31D4"/>
    <w:rsid w:val="003E1453"/>
    <w:rsid w:val="004002B5"/>
    <w:rsid w:val="004137E4"/>
    <w:rsid w:val="00437077"/>
    <w:rsid w:val="00446A20"/>
    <w:rsid w:val="00460DEA"/>
    <w:rsid w:val="00476E83"/>
    <w:rsid w:val="004808AC"/>
    <w:rsid w:val="00490787"/>
    <w:rsid w:val="004A19B7"/>
    <w:rsid w:val="004B36C6"/>
    <w:rsid w:val="004C1A0C"/>
    <w:rsid w:val="004E03AB"/>
    <w:rsid w:val="004E1B8E"/>
    <w:rsid w:val="004F6FC7"/>
    <w:rsid w:val="0052626F"/>
    <w:rsid w:val="00540536"/>
    <w:rsid w:val="00564E26"/>
    <w:rsid w:val="00592A94"/>
    <w:rsid w:val="005B01DA"/>
    <w:rsid w:val="005E424F"/>
    <w:rsid w:val="005E44B4"/>
    <w:rsid w:val="005E4AC9"/>
    <w:rsid w:val="005E57A4"/>
    <w:rsid w:val="006130AA"/>
    <w:rsid w:val="006264E2"/>
    <w:rsid w:val="006301C5"/>
    <w:rsid w:val="00664252"/>
    <w:rsid w:val="00665418"/>
    <w:rsid w:val="006903BB"/>
    <w:rsid w:val="006A360B"/>
    <w:rsid w:val="006A48C4"/>
    <w:rsid w:val="006A77E7"/>
    <w:rsid w:val="006B4C87"/>
    <w:rsid w:val="006C2E54"/>
    <w:rsid w:val="006C72D0"/>
    <w:rsid w:val="006D2322"/>
    <w:rsid w:val="0070539F"/>
    <w:rsid w:val="00717229"/>
    <w:rsid w:val="0072328B"/>
    <w:rsid w:val="007325D6"/>
    <w:rsid w:val="00741FFF"/>
    <w:rsid w:val="007516E7"/>
    <w:rsid w:val="00754A30"/>
    <w:rsid w:val="007611D0"/>
    <w:rsid w:val="00773DF2"/>
    <w:rsid w:val="00794FEB"/>
    <w:rsid w:val="007A084A"/>
    <w:rsid w:val="007A0D27"/>
    <w:rsid w:val="007A652B"/>
    <w:rsid w:val="007B0CDF"/>
    <w:rsid w:val="007F19EB"/>
    <w:rsid w:val="007F65E9"/>
    <w:rsid w:val="007F6C39"/>
    <w:rsid w:val="00801BD4"/>
    <w:rsid w:val="00821FEE"/>
    <w:rsid w:val="00824FEA"/>
    <w:rsid w:val="00825DB2"/>
    <w:rsid w:val="008358AC"/>
    <w:rsid w:val="00863CDD"/>
    <w:rsid w:val="00872E83"/>
    <w:rsid w:val="00885076"/>
    <w:rsid w:val="00896F82"/>
    <w:rsid w:val="008A0567"/>
    <w:rsid w:val="008C696B"/>
    <w:rsid w:val="008D67F8"/>
    <w:rsid w:val="008E125B"/>
    <w:rsid w:val="008F0A8E"/>
    <w:rsid w:val="0090430C"/>
    <w:rsid w:val="00931FC7"/>
    <w:rsid w:val="0094205B"/>
    <w:rsid w:val="00953E0B"/>
    <w:rsid w:val="00956AA4"/>
    <w:rsid w:val="009B62D2"/>
    <w:rsid w:val="009C76AF"/>
    <w:rsid w:val="009E461D"/>
    <w:rsid w:val="009E5B36"/>
    <w:rsid w:val="009F7150"/>
    <w:rsid w:val="00A13434"/>
    <w:rsid w:val="00A14AB2"/>
    <w:rsid w:val="00A174F6"/>
    <w:rsid w:val="00A25DF4"/>
    <w:rsid w:val="00A25E0B"/>
    <w:rsid w:val="00A30E5E"/>
    <w:rsid w:val="00A44EDB"/>
    <w:rsid w:val="00A62446"/>
    <w:rsid w:val="00A8263F"/>
    <w:rsid w:val="00AA6FDB"/>
    <w:rsid w:val="00AA72D2"/>
    <w:rsid w:val="00AB432A"/>
    <w:rsid w:val="00AD6E24"/>
    <w:rsid w:val="00AE212F"/>
    <w:rsid w:val="00B01EFD"/>
    <w:rsid w:val="00B04988"/>
    <w:rsid w:val="00B248DD"/>
    <w:rsid w:val="00B437DA"/>
    <w:rsid w:val="00B54367"/>
    <w:rsid w:val="00B57ADC"/>
    <w:rsid w:val="00B61451"/>
    <w:rsid w:val="00B824F2"/>
    <w:rsid w:val="00B967B0"/>
    <w:rsid w:val="00BB24C8"/>
    <w:rsid w:val="00BC2FCD"/>
    <w:rsid w:val="00BC450B"/>
    <w:rsid w:val="00BC5A8A"/>
    <w:rsid w:val="00BC67B8"/>
    <w:rsid w:val="00BE00E0"/>
    <w:rsid w:val="00BE3B28"/>
    <w:rsid w:val="00C04699"/>
    <w:rsid w:val="00C07C91"/>
    <w:rsid w:val="00C265E6"/>
    <w:rsid w:val="00C27F2A"/>
    <w:rsid w:val="00C36664"/>
    <w:rsid w:val="00C37456"/>
    <w:rsid w:val="00C41CDC"/>
    <w:rsid w:val="00C51733"/>
    <w:rsid w:val="00C5413A"/>
    <w:rsid w:val="00C561E7"/>
    <w:rsid w:val="00C72828"/>
    <w:rsid w:val="00C930EB"/>
    <w:rsid w:val="00C9423C"/>
    <w:rsid w:val="00CB3DEF"/>
    <w:rsid w:val="00CB6E08"/>
    <w:rsid w:val="00CE259E"/>
    <w:rsid w:val="00CF1673"/>
    <w:rsid w:val="00CF6E5C"/>
    <w:rsid w:val="00D12CB6"/>
    <w:rsid w:val="00D43FC4"/>
    <w:rsid w:val="00D45BFB"/>
    <w:rsid w:val="00D50C83"/>
    <w:rsid w:val="00D52783"/>
    <w:rsid w:val="00D569FB"/>
    <w:rsid w:val="00D71C60"/>
    <w:rsid w:val="00D84056"/>
    <w:rsid w:val="00D91EEA"/>
    <w:rsid w:val="00DA169E"/>
    <w:rsid w:val="00DC53DA"/>
    <w:rsid w:val="00DF2DDE"/>
    <w:rsid w:val="00E2782F"/>
    <w:rsid w:val="00E618A2"/>
    <w:rsid w:val="00E71A5C"/>
    <w:rsid w:val="00E875F3"/>
    <w:rsid w:val="00EA6207"/>
    <w:rsid w:val="00EB5AC7"/>
    <w:rsid w:val="00ED0764"/>
    <w:rsid w:val="00EE12C4"/>
    <w:rsid w:val="00EE12DB"/>
    <w:rsid w:val="00EF445E"/>
    <w:rsid w:val="00EF5CF3"/>
    <w:rsid w:val="00F040B4"/>
    <w:rsid w:val="00F24DB1"/>
    <w:rsid w:val="00F4663E"/>
    <w:rsid w:val="00F5224A"/>
    <w:rsid w:val="00F57A88"/>
    <w:rsid w:val="00F8340C"/>
    <w:rsid w:val="00FB618E"/>
    <w:rsid w:val="00FC3118"/>
    <w:rsid w:val="00FC7C52"/>
    <w:rsid w:val="00FF4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2D73"/>
  <w15:chartTrackingRefBased/>
  <w15:docId w15:val="{2335BAC5-70AB-4ED9-B71E-5746599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31D4"/>
    <w:pPr>
      <w:widowControl w:val="0"/>
      <w:autoSpaceDE w:val="0"/>
      <w:autoSpaceDN w:val="0"/>
      <w:spacing w:after="0" w:line="240" w:lineRule="auto"/>
      <w:ind w:left="2476" w:right="2503"/>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unhideWhenUsed/>
    <w:qFormat/>
    <w:rsid w:val="00A134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B4"/>
    <w:pPr>
      <w:widowControl w:val="0"/>
      <w:autoSpaceDE w:val="0"/>
      <w:autoSpaceDN w:val="0"/>
      <w:spacing w:before="25" w:after="0" w:line="240" w:lineRule="auto"/>
      <w:ind w:left="985" w:hanging="167"/>
    </w:pPr>
    <w:rPr>
      <w:rFonts w:ascii="Times New Roman" w:eastAsia="Times New Roman" w:hAnsi="Times New Roman" w:cs="Times New Roman"/>
    </w:rPr>
  </w:style>
  <w:style w:type="paragraph" w:styleId="BodyText">
    <w:name w:val="Body Text"/>
    <w:basedOn w:val="Normal"/>
    <w:link w:val="BodyTextChar"/>
    <w:uiPriority w:val="1"/>
    <w:qFormat/>
    <w:rsid w:val="00E278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2782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C31D4"/>
    <w:rPr>
      <w:rFonts w:ascii="Times New Roman" w:eastAsia="Times New Roman" w:hAnsi="Times New Roman" w:cs="Times New Roman"/>
      <w:b/>
      <w:bCs/>
      <w:sz w:val="20"/>
      <w:szCs w:val="20"/>
    </w:rPr>
  </w:style>
  <w:style w:type="paragraph" w:customStyle="1" w:styleId="Default">
    <w:name w:val="Default"/>
    <w:rsid w:val="000D10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52783"/>
    <w:rPr>
      <w:color w:val="0563C1"/>
      <w:u w:val="single"/>
    </w:rPr>
  </w:style>
  <w:style w:type="character" w:styleId="Strong">
    <w:name w:val="Strong"/>
    <w:basedOn w:val="DefaultParagraphFont"/>
    <w:uiPriority w:val="22"/>
    <w:qFormat/>
    <w:rsid w:val="00D52783"/>
    <w:rPr>
      <w:b/>
      <w:bCs/>
    </w:rPr>
  </w:style>
  <w:style w:type="paragraph" w:styleId="BalloonText">
    <w:name w:val="Balloon Text"/>
    <w:basedOn w:val="Normal"/>
    <w:link w:val="BalloonTextChar"/>
    <w:uiPriority w:val="99"/>
    <w:semiHidden/>
    <w:unhideWhenUsed/>
    <w:rsid w:val="00794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FEB"/>
    <w:rPr>
      <w:rFonts w:ascii="Segoe UI" w:hAnsi="Segoe UI" w:cs="Segoe UI"/>
      <w:sz w:val="18"/>
      <w:szCs w:val="18"/>
    </w:rPr>
  </w:style>
  <w:style w:type="paragraph" w:styleId="CommentText">
    <w:name w:val="annotation text"/>
    <w:basedOn w:val="Normal"/>
    <w:link w:val="CommentTextChar"/>
    <w:uiPriority w:val="99"/>
    <w:unhideWhenUsed/>
    <w:rsid w:val="002238D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38DB"/>
    <w:rPr>
      <w:rFonts w:ascii="Times New Roman" w:eastAsia="Times New Roman" w:hAnsi="Times New Roman" w:cs="Times New Roman"/>
      <w:sz w:val="20"/>
      <w:szCs w:val="20"/>
    </w:rPr>
  </w:style>
  <w:style w:type="table" w:styleId="TableGrid">
    <w:name w:val="Table Grid"/>
    <w:basedOn w:val="TableNormal"/>
    <w:uiPriority w:val="39"/>
    <w:rsid w:val="00C0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34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7897">
      <w:bodyDiv w:val="1"/>
      <w:marLeft w:val="0"/>
      <w:marRight w:val="0"/>
      <w:marTop w:val="0"/>
      <w:marBottom w:val="0"/>
      <w:divBdr>
        <w:top w:val="none" w:sz="0" w:space="0" w:color="auto"/>
        <w:left w:val="none" w:sz="0" w:space="0" w:color="auto"/>
        <w:bottom w:val="none" w:sz="0" w:space="0" w:color="auto"/>
        <w:right w:val="none" w:sz="0" w:space="0" w:color="auto"/>
      </w:divBdr>
    </w:div>
    <w:div w:id="308287073">
      <w:bodyDiv w:val="1"/>
      <w:marLeft w:val="0"/>
      <w:marRight w:val="0"/>
      <w:marTop w:val="0"/>
      <w:marBottom w:val="0"/>
      <w:divBdr>
        <w:top w:val="none" w:sz="0" w:space="0" w:color="auto"/>
        <w:left w:val="none" w:sz="0" w:space="0" w:color="auto"/>
        <w:bottom w:val="none" w:sz="0" w:space="0" w:color="auto"/>
        <w:right w:val="none" w:sz="0" w:space="0" w:color="auto"/>
      </w:divBdr>
    </w:div>
    <w:div w:id="707264631">
      <w:bodyDiv w:val="1"/>
      <w:marLeft w:val="0"/>
      <w:marRight w:val="0"/>
      <w:marTop w:val="0"/>
      <w:marBottom w:val="0"/>
      <w:divBdr>
        <w:top w:val="none" w:sz="0" w:space="0" w:color="auto"/>
        <w:left w:val="none" w:sz="0" w:space="0" w:color="auto"/>
        <w:bottom w:val="none" w:sz="0" w:space="0" w:color="auto"/>
        <w:right w:val="none" w:sz="0" w:space="0" w:color="auto"/>
      </w:divBdr>
    </w:div>
    <w:div w:id="719943683">
      <w:bodyDiv w:val="1"/>
      <w:marLeft w:val="0"/>
      <w:marRight w:val="0"/>
      <w:marTop w:val="0"/>
      <w:marBottom w:val="0"/>
      <w:divBdr>
        <w:top w:val="none" w:sz="0" w:space="0" w:color="auto"/>
        <w:left w:val="none" w:sz="0" w:space="0" w:color="auto"/>
        <w:bottom w:val="none" w:sz="0" w:space="0" w:color="auto"/>
        <w:right w:val="none" w:sz="0" w:space="0" w:color="auto"/>
      </w:divBdr>
    </w:div>
    <w:div w:id="1546407055">
      <w:bodyDiv w:val="1"/>
      <w:marLeft w:val="0"/>
      <w:marRight w:val="0"/>
      <w:marTop w:val="0"/>
      <w:marBottom w:val="0"/>
      <w:divBdr>
        <w:top w:val="none" w:sz="0" w:space="0" w:color="auto"/>
        <w:left w:val="none" w:sz="0" w:space="0" w:color="auto"/>
        <w:bottom w:val="none" w:sz="0" w:space="0" w:color="auto"/>
        <w:right w:val="none" w:sz="0" w:space="0" w:color="auto"/>
      </w:divBdr>
    </w:div>
    <w:div w:id="1689747091">
      <w:bodyDiv w:val="1"/>
      <w:marLeft w:val="0"/>
      <w:marRight w:val="0"/>
      <w:marTop w:val="0"/>
      <w:marBottom w:val="0"/>
      <w:divBdr>
        <w:top w:val="none" w:sz="0" w:space="0" w:color="auto"/>
        <w:left w:val="none" w:sz="0" w:space="0" w:color="auto"/>
        <w:bottom w:val="none" w:sz="0" w:space="0" w:color="auto"/>
        <w:right w:val="none" w:sz="0" w:space="0" w:color="auto"/>
      </w:divBdr>
      <w:divsChild>
        <w:div w:id="1783958751">
          <w:marLeft w:val="0"/>
          <w:marRight w:val="0"/>
          <w:marTop w:val="0"/>
          <w:marBottom w:val="0"/>
          <w:divBdr>
            <w:top w:val="none" w:sz="0" w:space="0" w:color="auto"/>
            <w:left w:val="none" w:sz="0" w:space="0" w:color="auto"/>
            <w:bottom w:val="none" w:sz="0" w:space="0" w:color="auto"/>
            <w:right w:val="none" w:sz="0" w:space="0" w:color="auto"/>
          </w:divBdr>
        </w:div>
        <w:div w:id="2013097736">
          <w:marLeft w:val="0"/>
          <w:marRight w:val="0"/>
          <w:marTop w:val="0"/>
          <w:marBottom w:val="0"/>
          <w:divBdr>
            <w:top w:val="none" w:sz="0" w:space="0" w:color="auto"/>
            <w:left w:val="none" w:sz="0" w:space="0" w:color="auto"/>
            <w:bottom w:val="none" w:sz="0" w:space="0" w:color="auto"/>
            <w:right w:val="none" w:sz="0" w:space="0" w:color="auto"/>
          </w:divBdr>
          <w:divsChild>
            <w:div w:id="2134133214">
              <w:marLeft w:val="0"/>
              <w:marRight w:val="0"/>
              <w:marTop w:val="0"/>
              <w:marBottom w:val="0"/>
              <w:divBdr>
                <w:top w:val="none" w:sz="0" w:space="0" w:color="auto"/>
                <w:left w:val="none" w:sz="0" w:space="0" w:color="auto"/>
                <w:bottom w:val="single" w:sz="6" w:space="9" w:color="0A4B8B"/>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6D66-6237-41FA-8D52-47732A33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Šarić</dc:creator>
  <cp:keywords/>
  <dc:description/>
  <cp:lastModifiedBy>Iva Prpić</cp:lastModifiedBy>
  <cp:revision>2</cp:revision>
  <cp:lastPrinted>2023-07-06T07:39:00Z</cp:lastPrinted>
  <dcterms:created xsi:type="dcterms:W3CDTF">2023-07-06T11:26:00Z</dcterms:created>
  <dcterms:modified xsi:type="dcterms:W3CDTF">2023-07-06T11:26:00Z</dcterms:modified>
</cp:coreProperties>
</file>